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DCA8A" w14:textId="73A7E359" w:rsidR="3A470318" w:rsidRDefault="3A470318" w:rsidP="3A470318"/>
    <w:tbl>
      <w:tblPr>
        <w:tblStyle w:val="TableGrid"/>
        <w:tblpPr w:leftFromText="180" w:rightFromText="180" w:vertAnchor="text" w:horzAnchor="margin" w:tblpY="-59"/>
        <w:tblW w:w="21394" w:type="dxa"/>
        <w:tblLook w:val="04A0" w:firstRow="1" w:lastRow="0" w:firstColumn="1" w:lastColumn="0" w:noHBand="0" w:noVBand="1"/>
      </w:tblPr>
      <w:tblGrid>
        <w:gridCol w:w="2421"/>
        <w:gridCol w:w="725"/>
        <w:gridCol w:w="7551"/>
        <w:gridCol w:w="1288"/>
        <w:gridCol w:w="6424"/>
        <w:gridCol w:w="2985"/>
      </w:tblGrid>
      <w:tr w:rsidR="00734642" w14:paraId="631D45F8" w14:textId="77777777" w:rsidTr="17DD1183">
        <w:trPr>
          <w:trHeight w:val="561"/>
        </w:trPr>
        <w:tc>
          <w:tcPr>
            <w:tcW w:w="3146" w:type="dxa"/>
            <w:gridSpan w:val="2"/>
            <w:tcBorders>
              <w:right w:val="nil"/>
            </w:tcBorders>
            <w:shd w:val="clear" w:color="auto" w:fill="F987DB"/>
            <w:vAlign w:val="center"/>
          </w:tcPr>
          <w:p w14:paraId="6CD0BFB2" w14:textId="77777777" w:rsidR="00734642" w:rsidRDefault="00734642" w:rsidP="00D36807">
            <w:pPr>
              <w:ind w:left="-20" w:right="-20"/>
            </w:pPr>
          </w:p>
        </w:tc>
        <w:tc>
          <w:tcPr>
            <w:tcW w:w="15263" w:type="dxa"/>
            <w:gridSpan w:val="3"/>
            <w:tcBorders>
              <w:left w:val="nil"/>
              <w:right w:val="nil"/>
            </w:tcBorders>
            <w:shd w:val="clear" w:color="auto" w:fill="F987DB"/>
            <w:vAlign w:val="center"/>
          </w:tcPr>
          <w:p w14:paraId="1F56F8A4" w14:textId="77777777" w:rsidR="00734642" w:rsidRDefault="00734642" w:rsidP="00D36807">
            <w:pPr>
              <w:ind w:left="-20" w:right="-20"/>
              <w:jc w:val="center"/>
            </w:pPr>
            <w:r w:rsidRPr="3A470318">
              <w:rPr>
                <w:rFonts w:ascii="Calibri" w:eastAsia="Calibri" w:hAnsi="Calibri" w:cs="Calibri"/>
                <w:b/>
                <w:bCs/>
                <w:sz w:val="40"/>
                <w:szCs w:val="40"/>
              </w:rPr>
              <w:t>EYFS - Med</w:t>
            </w:r>
            <w:r>
              <w:rPr>
                <w:rFonts w:ascii="Calibri" w:eastAsia="Calibri" w:hAnsi="Calibri" w:cs="Calibri"/>
                <w:b/>
                <w:bCs/>
                <w:sz w:val="40"/>
                <w:szCs w:val="40"/>
              </w:rPr>
              <w:t>ium Term Planning - RE –Summer 1</w:t>
            </w:r>
          </w:p>
          <w:p w14:paraId="668D717C" w14:textId="77777777" w:rsidR="00734642" w:rsidRDefault="00734642" w:rsidP="00D36807">
            <w:pPr>
              <w:ind w:left="-20" w:right="-20"/>
              <w:jc w:val="center"/>
            </w:pPr>
            <w:r w:rsidRPr="3A470318">
              <w:rPr>
                <w:rFonts w:ascii="Calibri" w:eastAsia="Calibri" w:hAnsi="Calibri" w:cs="Calibri"/>
                <w:b/>
                <w:bCs/>
                <w:sz w:val="40"/>
                <w:szCs w:val="40"/>
              </w:rPr>
              <w:t xml:space="preserve"> </w:t>
            </w:r>
          </w:p>
        </w:tc>
        <w:tc>
          <w:tcPr>
            <w:tcW w:w="2985" w:type="dxa"/>
            <w:tcBorders>
              <w:left w:val="nil"/>
            </w:tcBorders>
            <w:shd w:val="clear" w:color="auto" w:fill="F987DB"/>
            <w:vAlign w:val="center"/>
          </w:tcPr>
          <w:p w14:paraId="5B478DF1" w14:textId="77777777" w:rsidR="00734642" w:rsidRDefault="00734642" w:rsidP="00D36807">
            <w:pPr>
              <w:ind w:left="-20" w:right="-20"/>
            </w:pPr>
          </w:p>
        </w:tc>
      </w:tr>
      <w:tr w:rsidR="00734642" w14:paraId="76648E12" w14:textId="77777777" w:rsidTr="17DD1183">
        <w:trPr>
          <w:trHeight w:val="1217"/>
        </w:trPr>
        <w:tc>
          <w:tcPr>
            <w:tcW w:w="10697" w:type="dxa"/>
            <w:gridSpan w:val="3"/>
            <w:shd w:val="clear" w:color="auto" w:fill="F8A0FA"/>
          </w:tcPr>
          <w:p w14:paraId="751218C0" w14:textId="77777777" w:rsidR="00734642" w:rsidRDefault="00734642" w:rsidP="00D36807">
            <w:pPr>
              <w:ind w:left="-20" w:right="-20"/>
              <w:jc w:val="center"/>
            </w:pPr>
            <w:r w:rsidRPr="3A470318">
              <w:rPr>
                <w:rFonts w:ascii="Calibri" w:eastAsia="Calibri" w:hAnsi="Calibri" w:cs="Calibri"/>
              </w:rPr>
              <w:t xml:space="preserve"> </w:t>
            </w:r>
          </w:p>
          <w:p w14:paraId="524C7FE6" w14:textId="77777777" w:rsidR="00734642" w:rsidRDefault="00734642" w:rsidP="00D36807">
            <w:pPr>
              <w:ind w:left="-20" w:right="-20"/>
              <w:jc w:val="center"/>
            </w:pPr>
            <w:r w:rsidRPr="3A470318">
              <w:rPr>
                <w:rFonts w:ascii="Calibri" w:eastAsia="Calibri" w:hAnsi="Calibri" w:cs="Calibri"/>
                <w:b/>
                <w:bCs/>
                <w:sz w:val="28"/>
                <w:szCs w:val="28"/>
              </w:rPr>
              <w:t>Essential Knowledge &amp; End Points</w:t>
            </w:r>
          </w:p>
          <w:p w14:paraId="5BD38806" w14:textId="1F5559B7" w:rsidR="00734642" w:rsidRDefault="00734642" w:rsidP="00D36807">
            <w:pPr>
              <w:ind w:left="-20" w:right="-20"/>
              <w:jc w:val="center"/>
              <w:rPr>
                <w:rFonts w:ascii="Calibri" w:eastAsia="Calibri" w:hAnsi="Calibri" w:cs="Calibri"/>
              </w:rPr>
            </w:pPr>
            <w:r>
              <w:rPr>
                <w:rFonts w:ascii="Calibri" w:eastAsia="Calibri" w:hAnsi="Calibri" w:cs="Calibri"/>
              </w:rPr>
              <w:t>-</w:t>
            </w:r>
            <w:r w:rsidR="007E120B">
              <w:rPr>
                <w:rFonts w:ascii="Calibri" w:eastAsia="Calibri" w:hAnsi="Calibri" w:cs="Calibri"/>
              </w:rPr>
              <w:t>To understand that t</w:t>
            </w:r>
            <w:r>
              <w:rPr>
                <w:rFonts w:ascii="Calibri" w:eastAsia="Calibri" w:hAnsi="Calibri" w:cs="Calibri"/>
              </w:rPr>
              <w:t xml:space="preserve">he church is a special place to Christians where they pray worship sing listen and read the Bible. </w:t>
            </w:r>
          </w:p>
          <w:p w14:paraId="5D16367A" w14:textId="75B84D2F" w:rsidR="00734642" w:rsidRDefault="00734642" w:rsidP="00D36807">
            <w:pPr>
              <w:ind w:left="-20" w:right="-20"/>
              <w:jc w:val="center"/>
              <w:rPr>
                <w:rFonts w:ascii="Calibri" w:eastAsia="Calibri" w:hAnsi="Calibri" w:cs="Calibri"/>
              </w:rPr>
            </w:pPr>
            <w:r>
              <w:rPr>
                <w:rFonts w:ascii="Calibri" w:eastAsia="Calibri" w:hAnsi="Calibri" w:cs="Calibri"/>
              </w:rPr>
              <w:t>-</w:t>
            </w:r>
            <w:r w:rsidR="007E120B">
              <w:rPr>
                <w:rFonts w:ascii="Calibri" w:eastAsia="Calibri" w:hAnsi="Calibri" w:cs="Calibri"/>
              </w:rPr>
              <w:t>To be able to t</w:t>
            </w:r>
            <w:r>
              <w:rPr>
                <w:rFonts w:ascii="Calibri" w:eastAsia="Calibri" w:hAnsi="Calibri" w:cs="Calibri"/>
              </w:rPr>
              <w:t xml:space="preserve">alk about some things Christians do in church. </w:t>
            </w:r>
          </w:p>
          <w:p w14:paraId="3834E087" w14:textId="1E456A62" w:rsidR="00734642" w:rsidRDefault="00734642" w:rsidP="00D36807">
            <w:pPr>
              <w:ind w:left="-20" w:right="-20"/>
              <w:jc w:val="center"/>
              <w:rPr>
                <w:rFonts w:ascii="Calibri" w:eastAsia="Calibri" w:hAnsi="Calibri" w:cs="Calibri"/>
              </w:rPr>
            </w:pPr>
            <w:r>
              <w:rPr>
                <w:rFonts w:ascii="Calibri" w:eastAsia="Calibri" w:hAnsi="Calibri" w:cs="Calibri"/>
              </w:rPr>
              <w:t>-</w:t>
            </w:r>
            <w:r w:rsidR="007E120B">
              <w:rPr>
                <w:rFonts w:ascii="Calibri" w:eastAsia="Calibri" w:hAnsi="Calibri" w:cs="Calibri"/>
              </w:rPr>
              <w:t xml:space="preserve">To understand the </w:t>
            </w:r>
            <w:r>
              <w:rPr>
                <w:rFonts w:ascii="Calibri" w:eastAsia="Calibri" w:hAnsi="Calibri" w:cs="Calibri"/>
              </w:rPr>
              <w:t>Bible is a sacred and</w:t>
            </w:r>
            <w:r w:rsidR="007E120B">
              <w:rPr>
                <w:rFonts w:ascii="Calibri" w:eastAsia="Calibri" w:hAnsi="Calibri" w:cs="Calibri"/>
              </w:rPr>
              <w:t xml:space="preserve"> a</w:t>
            </w:r>
            <w:r>
              <w:rPr>
                <w:rFonts w:ascii="Calibri" w:eastAsia="Calibri" w:hAnsi="Calibri" w:cs="Calibri"/>
              </w:rPr>
              <w:t xml:space="preserve"> holy book to Christians.</w:t>
            </w:r>
          </w:p>
          <w:p w14:paraId="5F967EB2" w14:textId="65B4C6B6" w:rsidR="00734642" w:rsidRDefault="00734642" w:rsidP="00D36807">
            <w:pPr>
              <w:ind w:left="-20" w:right="-20"/>
              <w:jc w:val="center"/>
              <w:rPr>
                <w:rFonts w:ascii="Calibri" w:eastAsia="Calibri" w:hAnsi="Calibri" w:cs="Calibri"/>
              </w:rPr>
            </w:pPr>
            <w:r>
              <w:rPr>
                <w:rFonts w:ascii="Calibri" w:eastAsia="Calibri" w:hAnsi="Calibri" w:cs="Calibri"/>
              </w:rPr>
              <w:t>-</w:t>
            </w:r>
            <w:r w:rsidR="007E120B">
              <w:rPr>
                <w:rFonts w:ascii="Calibri" w:eastAsia="Calibri" w:hAnsi="Calibri" w:cs="Calibri"/>
              </w:rPr>
              <w:t>To e</w:t>
            </w:r>
            <w:r>
              <w:rPr>
                <w:rFonts w:ascii="Calibri" w:eastAsia="Calibri" w:hAnsi="Calibri" w:cs="Calibri"/>
              </w:rPr>
              <w:t xml:space="preserve">xplain different features of a church building. </w:t>
            </w:r>
          </w:p>
          <w:p w14:paraId="2B8762D5" w14:textId="1EAF714A" w:rsidR="00734642" w:rsidRDefault="00734642" w:rsidP="007E120B">
            <w:pPr>
              <w:ind w:left="-20" w:right="-20"/>
              <w:jc w:val="center"/>
            </w:pPr>
            <w:r>
              <w:rPr>
                <w:rFonts w:ascii="Calibri" w:eastAsia="Calibri" w:hAnsi="Calibri" w:cs="Calibri"/>
              </w:rPr>
              <w:t>-</w:t>
            </w:r>
            <w:r w:rsidR="007E120B">
              <w:rPr>
                <w:rFonts w:ascii="Calibri" w:eastAsia="Calibri" w:hAnsi="Calibri" w:cs="Calibri"/>
              </w:rPr>
              <w:t>To understand there are o</w:t>
            </w:r>
            <w:r>
              <w:rPr>
                <w:rFonts w:ascii="Calibri" w:eastAsia="Calibri" w:hAnsi="Calibri" w:cs="Calibri"/>
              </w:rPr>
              <w:t xml:space="preserve">ther special buildings used to worships in. </w:t>
            </w:r>
          </w:p>
        </w:tc>
        <w:tc>
          <w:tcPr>
            <w:tcW w:w="10697" w:type="dxa"/>
            <w:gridSpan w:val="3"/>
            <w:shd w:val="clear" w:color="auto" w:fill="FCCFFD"/>
          </w:tcPr>
          <w:p w14:paraId="03E75C00" w14:textId="77777777" w:rsidR="00734642" w:rsidRDefault="00734642" w:rsidP="00D36807">
            <w:pPr>
              <w:ind w:left="-20" w:right="-20"/>
              <w:jc w:val="center"/>
            </w:pPr>
            <w:r w:rsidRPr="3A470318">
              <w:rPr>
                <w:rFonts w:ascii="Calibri" w:eastAsia="Calibri" w:hAnsi="Calibri" w:cs="Calibri"/>
                <w:b/>
                <w:bCs/>
                <w:sz w:val="28"/>
                <w:szCs w:val="28"/>
              </w:rPr>
              <w:t>Key Vocabulary</w:t>
            </w:r>
          </w:p>
          <w:p w14:paraId="5DC11E93" w14:textId="77777777" w:rsidR="00734642" w:rsidRDefault="00734642" w:rsidP="00D36807">
            <w:pPr>
              <w:ind w:left="-20" w:right="-20"/>
              <w:jc w:val="center"/>
              <w:rPr>
                <w:rFonts w:ascii="Calibri" w:eastAsia="Calibri" w:hAnsi="Calibri" w:cs="Calibri"/>
              </w:rPr>
            </w:pPr>
            <w:r>
              <w:rPr>
                <w:rFonts w:ascii="Calibri" w:eastAsia="Calibri" w:hAnsi="Calibri" w:cs="Calibri"/>
              </w:rPr>
              <w:t>Church</w:t>
            </w:r>
          </w:p>
          <w:p w14:paraId="54BEDE8B" w14:textId="77777777" w:rsidR="00734642" w:rsidRDefault="00734642" w:rsidP="00D36807">
            <w:pPr>
              <w:tabs>
                <w:tab w:val="center" w:pos="5240"/>
                <w:tab w:val="left" w:pos="7605"/>
              </w:tabs>
              <w:ind w:left="-20" w:right="-20"/>
              <w:rPr>
                <w:rFonts w:ascii="Calibri" w:eastAsia="Calibri" w:hAnsi="Calibri" w:cs="Calibri"/>
              </w:rPr>
            </w:pPr>
            <w:r>
              <w:rPr>
                <w:rFonts w:ascii="Calibri" w:eastAsia="Calibri" w:hAnsi="Calibri" w:cs="Calibri"/>
              </w:rPr>
              <w:tab/>
              <w:t>Mandir</w:t>
            </w:r>
          </w:p>
          <w:p w14:paraId="396C5EFA" w14:textId="77777777" w:rsidR="00734642" w:rsidRDefault="00734642" w:rsidP="00D36807">
            <w:pPr>
              <w:ind w:left="-20" w:right="-20"/>
              <w:jc w:val="center"/>
              <w:rPr>
                <w:rFonts w:ascii="Calibri" w:eastAsia="Calibri" w:hAnsi="Calibri" w:cs="Calibri"/>
              </w:rPr>
            </w:pPr>
            <w:r>
              <w:rPr>
                <w:rFonts w:ascii="Calibri" w:eastAsia="Calibri" w:hAnsi="Calibri" w:cs="Calibri"/>
              </w:rPr>
              <w:t>Gurdwara</w:t>
            </w:r>
          </w:p>
          <w:p w14:paraId="0D84668E" w14:textId="77777777" w:rsidR="00734642" w:rsidRDefault="00734642" w:rsidP="00D36807">
            <w:pPr>
              <w:ind w:left="-20" w:right="-20"/>
              <w:jc w:val="center"/>
              <w:rPr>
                <w:rFonts w:ascii="Calibri" w:eastAsia="Calibri" w:hAnsi="Calibri" w:cs="Calibri"/>
              </w:rPr>
            </w:pPr>
            <w:r>
              <w:rPr>
                <w:rFonts w:ascii="Calibri" w:eastAsia="Calibri" w:hAnsi="Calibri" w:cs="Calibri"/>
              </w:rPr>
              <w:t>Synagogue</w:t>
            </w:r>
          </w:p>
          <w:p w14:paraId="2B5EFEDF" w14:textId="77777777" w:rsidR="00734642" w:rsidRDefault="00734642" w:rsidP="00D36807">
            <w:pPr>
              <w:ind w:left="-20" w:right="-20"/>
              <w:jc w:val="center"/>
            </w:pPr>
            <w:r>
              <w:rPr>
                <w:rFonts w:ascii="Calibri" w:eastAsia="Calibri" w:hAnsi="Calibri" w:cs="Calibri"/>
              </w:rPr>
              <w:t>Bible</w:t>
            </w:r>
          </w:p>
        </w:tc>
      </w:tr>
      <w:tr w:rsidR="00734642" w14:paraId="350E2601" w14:textId="77777777" w:rsidTr="17DD1183">
        <w:trPr>
          <w:trHeight w:val="639"/>
        </w:trPr>
        <w:tc>
          <w:tcPr>
            <w:tcW w:w="2421" w:type="dxa"/>
            <w:vAlign w:val="center"/>
          </w:tcPr>
          <w:p w14:paraId="0AAB394F" w14:textId="77777777" w:rsidR="00734642" w:rsidRDefault="00734642" w:rsidP="00D36807">
            <w:pPr>
              <w:ind w:left="-20" w:right="-20"/>
              <w:jc w:val="center"/>
            </w:pPr>
            <w:r w:rsidRPr="3A470318">
              <w:rPr>
                <w:rFonts w:ascii="Calibri" w:eastAsia="Calibri" w:hAnsi="Calibri" w:cs="Calibri"/>
                <w:b/>
                <w:bCs/>
              </w:rPr>
              <w:t xml:space="preserve"> </w:t>
            </w:r>
          </w:p>
        </w:tc>
        <w:tc>
          <w:tcPr>
            <w:tcW w:w="9564" w:type="dxa"/>
            <w:gridSpan w:val="3"/>
            <w:vAlign w:val="center"/>
          </w:tcPr>
          <w:p w14:paraId="65C24D69" w14:textId="77777777" w:rsidR="00734642" w:rsidRDefault="00734642" w:rsidP="00D36807">
            <w:pPr>
              <w:ind w:left="-20" w:right="-20"/>
              <w:jc w:val="center"/>
            </w:pPr>
            <w:r w:rsidRPr="3A470318">
              <w:rPr>
                <w:rFonts w:ascii="Calibri" w:eastAsia="Calibri" w:hAnsi="Calibri" w:cs="Calibri"/>
                <w:b/>
                <w:bCs/>
                <w:sz w:val="28"/>
                <w:szCs w:val="28"/>
              </w:rPr>
              <w:t>Knowledge</w:t>
            </w:r>
          </w:p>
        </w:tc>
        <w:tc>
          <w:tcPr>
            <w:tcW w:w="9409" w:type="dxa"/>
            <w:gridSpan w:val="2"/>
            <w:vAlign w:val="center"/>
          </w:tcPr>
          <w:p w14:paraId="6A209A72" w14:textId="77777777" w:rsidR="00734642" w:rsidRDefault="00734642" w:rsidP="00D36807">
            <w:pPr>
              <w:ind w:left="-20" w:right="-20"/>
              <w:jc w:val="center"/>
              <w:rPr>
                <w:rFonts w:ascii="Calibri" w:eastAsia="Calibri" w:hAnsi="Calibri" w:cs="Calibri"/>
                <w:b/>
                <w:bCs/>
                <w:sz w:val="28"/>
                <w:szCs w:val="28"/>
              </w:rPr>
            </w:pPr>
            <w:r>
              <w:rPr>
                <w:rFonts w:ascii="Calibri" w:eastAsia="Calibri" w:hAnsi="Calibri" w:cs="Calibri"/>
                <w:b/>
                <w:bCs/>
                <w:sz w:val="28"/>
                <w:szCs w:val="28"/>
              </w:rPr>
              <w:t>As</w:t>
            </w:r>
          </w:p>
          <w:p w14:paraId="7FD1F76E" w14:textId="77777777" w:rsidR="00734642" w:rsidRDefault="00734642" w:rsidP="00D36807">
            <w:pPr>
              <w:ind w:left="-20" w:right="-20"/>
              <w:jc w:val="center"/>
            </w:pPr>
            <w:r>
              <w:rPr>
                <w:rFonts w:ascii="Calibri" w:eastAsia="Calibri" w:hAnsi="Calibri" w:cs="Calibri"/>
                <w:b/>
                <w:bCs/>
                <w:sz w:val="28"/>
                <w:szCs w:val="28"/>
              </w:rPr>
              <w:t>theol</w:t>
            </w:r>
            <w:r w:rsidRPr="3A470318">
              <w:rPr>
                <w:rFonts w:ascii="Calibri" w:eastAsia="Calibri" w:hAnsi="Calibri" w:cs="Calibri"/>
                <w:b/>
                <w:bCs/>
                <w:sz w:val="28"/>
                <w:szCs w:val="28"/>
              </w:rPr>
              <w:t>ogians, we will...</w:t>
            </w:r>
          </w:p>
        </w:tc>
      </w:tr>
      <w:tr w:rsidR="00734642" w14:paraId="2C1EF6A3" w14:textId="77777777" w:rsidTr="17DD1183">
        <w:trPr>
          <w:trHeight w:val="960"/>
        </w:trPr>
        <w:tc>
          <w:tcPr>
            <w:tcW w:w="2421" w:type="dxa"/>
            <w:vAlign w:val="center"/>
          </w:tcPr>
          <w:p w14:paraId="7AD4D5B1" w14:textId="77777777" w:rsidR="00734642" w:rsidRDefault="00734642" w:rsidP="00D36807">
            <w:pPr>
              <w:ind w:left="-20" w:right="-20"/>
              <w:jc w:val="center"/>
            </w:pPr>
            <w:r w:rsidRPr="3A470318">
              <w:rPr>
                <w:rFonts w:ascii="Calibri" w:eastAsia="Calibri" w:hAnsi="Calibri" w:cs="Calibri"/>
                <w:b/>
                <w:bCs/>
                <w:sz w:val="28"/>
                <w:szCs w:val="28"/>
              </w:rPr>
              <w:t xml:space="preserve">Session 1: </w:t>
            </w:r>
          </w:p>
        </w:tc>
        <w:tc>
          <w:tcPr>
            <w:tcW w:w="9564" w:type="dxa"/>
            <w:gridSpan w:val="3"/>
            <w:vAlign w:val="center"/>
          </w:tcPr>
          <w:p w14:paraId="5216E5A1" w14:textId="351FB3E8" w:rsidR="00734642" w:rsidRDefault="4324A353" w:rsidP="17DD1183">
            <w:pPr>
              <w:ind w:right="-20"/>
            </w:pPr>
            <w:r w:rsidRPr="17DD1183">
              <w:rPr>
                <w:rFonts w:ascii="Calibri" w:eastAsia="Calibri" w:hAnsi="Calibri" w:cs="Calibri"/>
              </w:rPr>
              <w:t xml:space="preserve">The church is special place to Christians. In church, </w:t>
            </w:r>
            <w:proofErr w:type="gramStart"/>
            <w:r w:rsidRPr="17DD1183">
              <w:rPr>
                <w:rFonts w:ascii="Calibri" w:eastAsia="Calibri" w:hAnsi="Calibri" w:cs="Calibri"/>
              </w:rPr>
              <w:t>C</w:t>
            </w:r>
            <w:r w:rsidR="00F3724E">
              <w:rPr>
                <w:rFonts w:ascii="Calibri" w:eastAsia="Calibri" w:hAnsi="Calibri" w:cs="Calibri"/>
              </w:rPr>
              <w:t>hristians</w:t>
            </w:r>
            <w:proofErr w:type="gramEnd"/>
            <w:r w:rsidR="00F3724E">
              <w:rPr>
                <w:rFonts w:ascii="Calibri" w:eastAsia="Calibri" w:hAnsi="Calibri" w:cs="Calibri"/>
              </w:rPr>
              <w:t xml:space="preserve"> worship, pray, sing, l</w:t>
            </w:r>
            <w:r w:rsidRPr="17DD1183">
              <w:rPr>
                <w:rFonts w:ascii="Calibri" w:eastAsia="Calibri" w:hAnsi="Calibri" w:cs="Calibri"/>
              </w:rPr>
              <w:t xml:space="preserve">isten and read the Bible. </w:t>
            </w:r>
          </w:p>
        </w:tc>
        <w:tc>
          <w:tcPr>
            <w:tcW w:w="9409" w:type="dxa"/>
            <w:gridSpan w:val="2"/>
            <w:vAlign w:val="center"/>
          </w:tcPr>
          <w:p w14:paraId="537434EB" w14:textId="77777777" w:rsidR="00734642" w:rsidRDefault="00734642" w:rsidP="00D36807">
            <w:pPr>
              <w:ind w:left="-20" w:right="-20"/>
              <w:jc w:val="center"/>
            </w:pPr>
            <w:r>
              <w:t xml:space="preserve">Understand that Christians have special places of worship. </w:t>
            </w:r>
          </w:p>
        </w:tc>
      </w:tr>
      <w:tr w:rsidR="00734642" w14:paraId="69F335CB" w14:textId="77777777" w:rsidTr="17DD1183">
        <w:trPr>
          <w:trHeight w:val="840"/>
        </w:trPr>
        <w:tc>
          <w:tcPr>
            <w:tcW w:w="2421" w:type="dxa"/>
            <w:vAlign w:val="center"/>
          </w:tcPr>
          <w:p w14:paraId="3AE887D5" w14:textId="77777777" w:rsidR="00734642" w:rsidRDefault="00734642" w:rsidP="00D36807">
            <w:pPr>
              <w:ind w:left="-20" w:right="-20"/>
              <w:jc w:val="center"/>
            </w:pPr>
            <w:r w:rsidRPr="3A470318">
              <w:rPr>
                <w:rFonts w:ascii="Calibri" w:eastAsia="Calibri" w:hAnsi="Calibri" w:cs="Calibri"/>
                <w:b/>
                <w:bCs/>
                <w:sz w:val="28"/>
                <w:szCs w:val="28"/>
              </w:rPr>
              <w:t>Session 2</w:t>
            </w:r>
            <w:r>
              <w:rPr>
                <w:rFonts w:ascii="Calibri" w:eastAsia="Calibri" w:hAnsi="Calibri" w:cs="Calibri"/>
                <w:b/>
                <w:bCs/>
                <w:sz w:val="28"/>
                <w:szCs w:val="28"/>
              </w:rPr>
              <w:t xml:space="preserve"> and 3</w:t>
            </w:r>
            <w:r w:rsidRPr="3A470318">
              <w:rPr>
                <w:rFonts w:ascii="Calibri" w:eastAsia="Calibri" w:hAnsi="Calibri" w:cs="Calibri"/>
                <w:b/>
                <w:bCs/>
                <w:sz w:val="28"/>
                <w:szCs w:val="28"/>
              </w:rPr>
              <w:t>:</w:t>
            </w:r>
          </w:p>
        </w:tc>
        <w:tc>
          <w:tcPr>
            <w:tcW w:w="9564" w:type="dxa"/>
            <w:gridSpan w:val="3"/>
            <w:vAlign w:val="center"/>
          </w:tcPr>
          <w:p w14:paraId="05AFCE33" w14:textId="77777777" w:rsidR="00734642" w:rsidRDefault="4324A353" w:rsidP="17DD1183">
            <w:pPr>
              <w:ind w:right="-20"/>
            </w:pPr>
            <w:r>
              <w:t>Places of worship for Christians may be all different. In other parts of the world, Christians may attend Church outside.</w:t>
            </w:r>
          </w:p>
        </w:tc>
        <w:tc>
          <w:tcPr>
            <w:tcW w:w="9409" w:type="dxa"/>
            <w:gridSpan w:val="2"/>
            <w:vAlign w:val="center"/>
          </w:tcPr>
          <w:p w14:paraId="44862982" w14:textId="77777777" w:rsidR="00734642" w:rsidRDefault="00734642" w:rsidP="00D36807">
            <w:pPr>
              <w:ind w:left="-20" w:right="-20"/>
            </w:pPr>
            <w:r>
              <w:t>Appreciate and respect that places of worship for Christians differ nationally and globally.</w:t>
            </w:r>
          </w:p>
        </w:tc>
      </w:tr>
      <w:tr w:rsidR="00734642" w14:paraId="6513998B" w14:textId="77777777" w:rsidTr="17DD1183">
        <w:trPr>
          <w:trHeight w:val="1217"/>
        </w:trPr>
        <w:tc>
          <w:tcPr>
            <w:tcW w:w="2421" w:type="dxa"/>
            <w:vAlign w:val="center"/>
          </w:tcPr>
          <w:p w14:paraId="32639738" w14:textId="77777777" w:rsidR="00734642" w:rsidRDefault="00734642" w:rsidP="00D36807">
            <w:pPr>
              <w:ind w:left="-20" w:right="-20"/>
              <w:jc w:val="center"/>
            </w:pPr>
            <w:r>
              <w:rPr>
                <w:rFonts w:ascii="Calibri" w:eastAsia="Calibri" w:hAnsi="Calibri" w:cs="Calibri"/>
                <w:b/>
                <w:bCs/>
                <w:sz w:val="28"/>
                <w:szCs w:val="28"/>
              </w:rPr>
              <w:t>Session 4</w:t>
            </w:r>
            <w:r w:rsidRPr="3A470318">
              <w:rPr>
                <w:rFonts w:ascii="Calibri" w:eastAsia="Calibri" w:hAnsi="Calibri" w:cs="Calibri"/>
                <w:b/>
                <w:bCs/>
                <w:sz w:val="28"/>
                <w:szCs w:val="28"/>
              </w:rPr>
              <w:t xml:space="preserve">: </w:t>
            </w:r>
          </w:p>
        </w:tc>
        <w:tc>
          <w:tcPr>
            <w:tcW w:w="9564" w:type="dxa"/>
            <w:gridSpan w:val="3"/>
            <w:vAlign w:val="center"/>
          </w:tcPr>
          <w:p w14:paraId="31AD1D74" w14:textId="77777777" w:rsidR="00734642" w:rsidRDefault="4324A353" w:rsidP="17DD1183">
            <w:pPr>
              <w:ind w:right="-20"/>
            </w:pPr>
            <w:r>
              <w:t xml:space="preserve">Children will learn about the different features inside a church. For example, pews, alter, stained glass window, font, lectern and candles. </w:t>
            </w:r>
          </w:p>
        </w:tc>
        <w:tc>
          <w:tcPr>
            <w:tcW w:w="9409" w:type="dxa"/>
            <w:gridSpan w:val="2"/>
            <w:vAlign w:val="center"/>
          </w:tcPr>
          <w:p w14:paraId="594FCA60" w14:textId="77777777" w:rsidR="00734642" w:rsidRDefault="00734642" w:rsidP="00D36807">
            <w:pPr>
              <w:ind w:left="-20" w:right="-20"/>
              <w:jc w:val="center"/>
            </w:pPr>
            <w:r>
              <w:t xml:space="preserve">Talk about the importance of being respectful whilst visiting a place of worship. </w:t>
            </w:r>
          </w:p>
        </w:tc>
      </w:tr>
      <w:tr w:rsidR="00734642" w14:paraId="1B3A76B8" w14:textId="77777777" w:rsidTr="17DD1183">
        <w:trPr>
          <w:trHeight w:val="1217"/>
        </w:trPr>
        <w:tc>
          <w:tcPr>
            <w:tcW w:w="2421" w:type="dxa"/>
            <w:vAlign w:val="center"/>
          </w:tcPr>
          <w:p w14:paraId="3BF64D14" w14:textId="77777777" w:rsidR="00734642" w:rsidRDefault="00734642" w:rsidP="00D36807">
            <w:pPr>
              <w:ind w:left="-20" w:right="-20"/>
              <w:jc w:val="center"/>
            </w:pPr>
            <w:r>
              <w:rPr>
                <w:rFonts w:ascii="Calibri" w:eastAsia="Calibri" w:hAnsi="Calibri" w:cs="Calibri"/>
                <w:b/>
                <w:bCs/>
                <w:sz w:val="28"/>
                <w:szCs w:val="28"/>
              </w:rPr>
              <w:t>Session 5</w:t>
            </w:r>
            <w:r w:rsidRPr="3A470318">
              <w:rPr>
                <w:rFonts w:ascii="Calibri" w:eastAsia="Calibri" w:hAnsi="Calibri" w:cs="Calibri"/>
                <w:b/>
                <w:bCs/>
                <w:sz w:val="28"/>
                <w:szCs w:val="28"/>
              </w:rPr>
              <w:t>:</w:t>
            </w:r>
          </w:p>
        </w:tc>
        <w:tc>
          <w:tcPr>
            <w:tcW w:w="9564" w:type="dxa"/>
            <w:gridSpan w:val="3"/>
            <w:vAlign w:val="center"/>
          </w:tcPr>
          <w:p w14:paraId="72F7BB19" w14:textId="77777777" w:rsidR="00734642" w:rsidRDefault="00734642" w:rsidP="00D36807">
            <w:pPr>
              <w:ind w:left="-20" w:right="-20"/>
            </w:pPr>
            <w:r>
              <w:rPr>
                <w:rFonts w:ascii="Calibri" w:eastAsia="Calibri" w:hAnsi="Calibri" w:cs="Calibri"/>
              </w:rPr>
              <w:t>Know that the Bible is a special book which is considered holy or sacred.</w:t>
            </w:r>
          </w:p>
        </w:tc>
        <w:tc>
          <w:tcPr>
            <w:tcW w:w="9409" w:type="dxa"/>
            <w:gridSpan w:val="2"/>
            <w:vAlign w:val="center"/>
          </w:tcPr>
          <w:p w14:paraId="24D1AF2F" w14:textId="77777777" w:rsidR="00734642" w:rsidRDefault="00734642" w:rsidP="00D36807">
            <w:pPr>
              <w:tabs>
                <w:tab w:val="left" w:pos="567"/>
              </w:tabs>
              <w:ind w:left="-20" w:right="-20"/>
              <w:jc w:val="center"/>
            </w:pPr>
            <w:r>
              <w:t>Appreciate the importance of the Bible for Christians.</w:t>
            </w:r>
          </w:p>
        </w:tc>
      </w:tr>
    </w:tbl>
    <w:p w14:paraId="69E52930" w14:textId="2CE91FC0" w:rsidR="3A470318" w:rsidRDefault="3A470318" w:rsidP="3A470318"/>
    <w:p w14:paraId="0673D75B" w14:textId="25195FEE" w:rsidR="00734642" w:rsidRDefault="00734642" w:rsidP="3A470318"/>
    <w:p w14:paraId="5981E4D5" w14:textId="6734A222" w:rsidR="00734642" w:rsidRDefault="00734642" w:rsidP="3A470318"/>
    <w:p w14:paraId="693CDBA0" w14:textId="5EC26AD4" w:rsidR="00734642" w:rsidRDefault="00734642" w:rsidP="3A470318"/>
    <w:p w14:paraId="638941D2" w14:textId="77777777" w:rsidR="00734642" w:rsidRDefault="00734642" w:rsidP="3A470318"/>
    <w:p w14:paraId="5BEE3E66" w14:textId="06BA03A8" w:rsidR="3A470318" w:rsidRDefault="3A470318" w:rsidP="3A470318"/>
    <w:p w14:paraId="07547A01" w14:textId="77777777" w:rsidR="0059440B" w:rsidRDefault="0059440B"/>
    <w:p w14:paraId="5043CB0F" w14:textId="77777777" w:rsidR="0059440B" w:rsidRDefault="0059440B"/>
    <w:p w14:paraId="5BE93A62" w14:textId="77777777" w:rsidR="001B6FCB" w:rsidRDefault="001B6FCB" w:rsidP="001B6FCB"/>
    <w:p w14:paraId="384BA73E" w14:textId="77777777" w:rsidR="00F015BB" w:rsidRDefault="00F015BB"/>
    <w:tbl>
      <w:tblPr>
        <w:tblStyle w:val="TableGrid"/>
        <w:tblpPr w:leftFromText="180" w:rightFromText="180" w:vertAnchor="text" w:horzAnchor="margin" w:tblpY="-59"/>
        <w:tblW w:w="21394" w:type="dxa"/>
        <w:tblLook w:val="04A0" w:firstRow="1" w:lastRow="0" w:firstColumn="1" w:lastColumn="0" w:noHBand="0" w:noVBand="1"/>
      </w:tblPr>
      <w:tblGrid>
        <w:gridCol w:w="2421"/>
        <w:gridCol w:w="725"/>
        <w:gridCol w:w="3985"/>
        <w:gridCol w:w="4854"/>
        <w:gridCol w:w="2277"/>
        <w:gridCol w:w="4147"/>
        <w:gridCol w:w="2985"/>
      </w:tblGrid>
      <w:tr w:rsidR="00F015BB" w14:paraId="7046D6B3" w14:textId="77777777" w:rsidTr="3013468C">
        <w:trPr>
          <w:trHeight w:val="561"/>
        </w:trPr>
        <w:tc>
          <w:tcPr>
            <w:tcW w:w="3146" w:type="dxa"/>
            <w:gridSpan w:val="2"/>
            <w:tcBorders>
              <w:right w:val="nil"/>
            </w:tcBorders>
            <w:shd w:val="clear" w:color="auto" w:fill="F987DB"/>
            <w:vAlign w:val="center"/>
          </w:tcPr>
          <w:p w14:paraId="7BE410A8" w14:textId="4B89E16C" w:rsidR="575BE724" w:rsidRDefault="575BE724" w:rsidP="575BE724"/>
        </w:tc>
        <w:tc>
          <w:tcPr>
            <w:tcW w:w="15263" w:type="dxa"/>
            <w:gridSpan w:val="4"/>
            <w:tcBorders>
              <w:left w:val="nil"/>
              <w:right w:val="nil"/>
            </w:tcBorders>
            <w:shd w:val="clear" w:color="auto" w:fill="F987DB"/>
            <w:vAlign w:val="center"/>
          </w:tcPr>
          <w:p w14:paraId="725C1A69" w14:textId="1470741C" w:rsidR="575BE724" w:rsidRDefault="575BE724" w:rsidP="575BE724">
            <w:pPr>
              <w:jc w:val="center"/>
            </w:pPr>
            <w:r w:rsidRPr="575BE724">
              <w:rPr>
                <w:rFonts w:ascii="Times New Roman" w:eastAsia="Times New Roman" w:hAnsi="Times New Roman" w:cs="Times New Roman"/>
                <w:b/>
                <w:bCs/>
                <w:sz w:val="40"/>
                <w:szCs w:val="40"/>
              </w:rPr>
              <w:t>Year 1 - Medium Term Planning - RE - Summer 1</w:t>
            </w:r>
          </w:p>
          <w:p w14:paraId="4D43F1CF" w14:textId="1F735BD0" w:rsidR="575BE724" w:rsidRDefault="575BE724" w:rsidP="575BE724">
            <w:pPr>
              <w:jc w:val="center"/>
            </w:pPr>
            <w:r w:rsidRPr="575BE724">
              <w:rPr>
                <w:rFonts w:ascii="Times New Roman" w:eastAsia="Times New Roman" w:hAnsi="Times New Roman" w:cs="Times New Roman"/>
                <w:b/>
                <w:bCs/>
                <w:sz w:val="40"/>
                <w:szCs w:val="40"/>
              </w:rPr>
              <w:t xml:space="preserve"> </w:t>
            </w:r>
          </w:p>
        </w:tc>
        <w:tc>
          <w:tcPr>
            <w:tcW w:w="2985" w:type="dxa"/>
            <w:tcBorders>
              <w:left w:val="nil"/>
            </w:tcBorders>
            <w:shd w:val="clear" w:color="auto" w:fill="F987DB"/>
            <w:vAlign w:val="center"/>
          </w:tcPr>
          <w:p w14:paraId="58EB61E6" w14:textId="6389E048" w:rsidR="575BE724" w:rsidRDefault="575BE724" w:rsidP="575BE724"/>
        </w:tc>
      </w:tr>
      <w:tr w:rsidR="00F015BB" w14:paraId="1E95F2C5" w14:textId="77777777" w:rsidTr="3013468C">
        <w:trPr>
          <w:trHeight w:val="3223"/>
        </w:trPr>
        <w:tc>
          <w:tcPr>
            <w:tcW w:w="7131" w:type="dxa"/>
            <w:gridSpan w:val="3"/>
            <w:shd w:val="clear" w:color="auto" w:fill="FAA0FA"/>
          </w:tcPr>
          <w:p w14:paraId="55258CFD" w14:textId="38982A37" w:rsidR="575BE724" w:rsidRDefault="575BE724" w:rsidP="575BE724">
            <w:pPr>
              <w:jc w:val="center"/>
            </w:pPr>
            <w:r w:rsidRPr="575BE724">
              <w:rPr>
                <w:rFonts w:ascii="Times New Roman" w:eastAsia="Times New Roman" w:hAnsi="Times New Roman" w:cs="Times New Roman"/>
                <w:b/>
                <w:bCs/>
                <w:sz w:val="28"/>
                <w:szCs w:val="28"/>
              </w:rPr>
              <w:t>Prior Learning Links</w:t>
            </w:r>
          </w:p>
          <w:p w14:paraId="3934F3DB" w14:textId="39449BF1" w:rsidR="575BE724" w:rsidRDefault="575BE724" w:rsidP="575BE724">
            <w:pPr>
              <w:jc w:val="center"/>
            </w:pPr>
            <w:r w:rsidRPr="575BE724">
              <w:rPr>
                <w:rFonts w:ascii="Times New Roman" w:eastAsia="Times New Roman" w:hAnsi="Times New Roman" w:cs="Times New Roman"/>
                <w:sz w:val="24"/>
                <w:szCs w:val="24"/>
              </w:rPr>
              <w:t xml:space="preserve"> </w:t>
            </w:r>
          </w:p>
          <w:p w14:paraId="28AD1559" w14:textId="6252FDB7" w:rsidR="575BE724" w:rsidRPr="00DF5869" w:rsidRDefault="575BE724" w:rsidP="575BE724">
            <w:pPr>
              <w:jc w:val="center"/>
              <w:rPr>
                <w:b/>
              </w:rPr>
            </w:pPr>
            <w:r w:rsidRPr="00DF5869">
              <w:rPr>
                <w:rFonts w:ascii="Times New Roman" w:eastAsia="Times New Roman" w:hAnsi="Times New Roman" w:cs="Times New Roman"/>
                <w:b/>
                <w:sz w:val="24"/>
                <w:szCs w:val="24"/>
              </w:rPr>
              <w:t xml:space="preserve">In EYFS, the children visited the local church. They learnt about the key features </w:t>
            </w:r>
            <w:r w:rsidR="00F3724E" w:rsidRPr="00DF5869">
              <w:rPr>
                <w:rFonts w:ascii="Times New Roman" w:eastAsia="Times New Roman" w:hAnsi="Times New Roman" w:cs="Times New Roman"/>
                <w:b/>
                <w:sz w:val="24"/>
                <w:szCs w:val="24"/>
              </w:rPr>
              <w:t>e.g.</w:t>
            </w:r>
            <w:r w:rsidRPr="00DF5869">
              <w:rPr>
                <w:rFonts w:ascii="Times New Roman" w:eastAsia="Times New Roman" w:hAnsi="Times New Roman" w:cs="Times New Roman"/>
                <w:b/>
                <w:sz w:val="24"/>
                <w:szCs w:val="24"/>
              </w:rPr>
              <w:t xml:space="preserve"> stain glass windows, font, pews.</w:t>
            </w:r>
          </w:p>
        </w:tc>
        <w:tc>
          <w:tcPr>
            <w:tcW w:w="7131" w:type="dxa"/>
            <w:gridSpan w:val="2"/>
            <w:shd w:val="clear" w:color="auto" w:fill="FCCFFD"/>
          </w:tcPr>
          <w:p w14:paraId="0B8AF505" w14:textId="7FDD2FDF" w:rsidR="575BE724" w:rsidRDefault="575BE724" w:rsidP="575BE724">
            <w:pPr>
              <w:jc w:val="center"/>
            </w:pPr>
            <w:r w:rsidRPr="575BE724">
              <w:rPr>
                <w:rFonts w:ascii="Times New Roman" w:eastAsia="Times New Roman" w:hAnsi="Times New Roman" w:cs="Times New Roman"/>
                <w:b/>
                <w:bCs/>
                <w:sz w:val="28"/>
                <w:szCs w:val="28"/>
              </w:rPr>
              <w:t>Essential Knowledge &amp; End Points</w:t>
            </w:r>
          </w:p>
          <w:p w14:paraId="12290231" w14:textId="42ECD0DE" w:rsidR="575BE724" w:rsidRDefault="575BE724" w:rsidP="575BE724"/>
          <w:p w14:paraId="66F30AA3" w14:textId="4BCD9904" w:rsidR="00DB2446" w:rsidRDefault="00DF5869" w:rsidP="00DB2446">
            <w:r>
              <w:rPr>
                <w:rFonts w:ascii="Times New Roman" w:eastAsia="Times New Roman" w:hAnsi="Times New Roman" w:cs="Times New Roman"/>
                <w:sz w:val="24"/>
                <w:szCs w:val="24"/>
              </w:rPr>
              <w:t xml:space="preserve">-To </w:t>
            </w:r>
            <w:r w:rsidR="00DB2446">
              <w:rPr>
                <w:rFonts w:ascii="Times New Roman" w:eastAsia="Times New Roman" w:hAnsi="Times New Roman" w:cs="Times New Roman"/>
                <w:sz w:val="24"/>
                <w:szCs w:val="24"/>
              </w:rPr>
              <w:t>explain what belonging means and how this can relate to religious beliefs.</w:t>
            </w:r>
          </w:p>
          <w:p w14:paraId="7AA71AF1" w14:textId="50D247F1" w:rsidR="575BE724" w:rsidRPr="00DB2446" w:rsidRDefault="00DB2446" w:rsidP="00DB2446">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DF5869">
              <w:rPr>
                <w:rFonts w:ascii="Times New Roman" w:eastAsia="Times New Roman" w:hAnsi="Times New Roman" w:cs="Times New Roman"/>
                <w:sz w:val="24"/>
                <w:szCs w:val="24"/>
              </w:rPr>
              <w:t>To</w:t>
            </w:r>
            <w:r w:rsidR="575BE724" w:rsidRPr="575BE724">
              <w:rPr>
                <w:rFonts w:ascii="Times New Roman" w:eastAsia="Times New Roman" w:hAnsi="Times New Roman" w:cs="Times New Roman"/>
                <w:sz w:val="24"/>
                <w:szCs w:val="24"/>
              </w:rPr>
              <w:t xml:space="preserve"> describe the key features/artefacts of a church and s</w:t>
            </w:r>
            <w:r>
              <w:rPr>
                <w:rFonts w:ascii="Times New Roman" w:eastAsia="Times New Roman" w:hAnsi="Times New Roman" w:cs="Times New Roman"/>
                <w:sz w:val="24"/>
                <w:szCs w:val="24"/>
              </w:rPr>
              <w:t>ome activities that go on there.</w:t>
            </w:r>
          </w:p>
        </w:tc>
        <w:tc>
          <w:tcPr>
            <w:tcW w:w="7132" w:type="dxa"/>
            <w:gridSpan w:val="2"/>
            <w:shd w:val="clear" w:color="auto" w:fill="FEE6FE"/>
          </w:tcPr>
          <w:p w14:paraId="0B442E10" w14:textId="244BFA16" w:rsidR="575BE724" w:rsidRDefault="575BE724" w:rsidP="575BE724">
            <w:pPr>
              <w:jc w:val="center"/>
            </w:pPr>
            <w:r w:rsidRPr="575BE724">
              <w:rPr>
                <w:rFonts w:ascii="Times New Roman" w:eastAsia="Times New Roman" w:hAnsi="Times New Roman" w:cs="Times New Roman"/>
                <w:b/>
                <w:bCs/>
                <w:sz w:val="28"/>
                <w:szCs w:val="28"/>
              </w:rPr>
              <w:t>Key Vocabulary</w:t>
            </w:r>
          </w:p>
          <w:p w14:paraId="2A9DE25B" w14:textId="32301CF0" w:rsidR="575BE724" w:rsidRDefault="575BE724" w:rsidP="575BE724">
            <w:r w:rsidRPr="575BE724">
              <w:rPr>
                <w:rFonts w:ascii="Times New Roman" w:eastAsia="Times New Roman" w:hAnsi="Times New Roman" w:cs="Times New Roman"/>
                <w:color w:val="000000" w:themeColor="text1"/>
                <w:sz w:val="24"/>
                <w:szCs w:val="24"/>
              </w:rPr>
              <w:t>Church</w:t>
            </w:r>
            <w:r w:rsidR="00DB2446">
              <w:rPr>
                <w:rFonts w:ascii="Times New Roman" w:eastAsia="Times New Roman" w:hAnsi="Times New Roman" w:cs="Times New Roman"/>
                <w:color w:val="000000" w:themeColor="text1"/>
                <w:sz w:val="24"/>
                <w:szCs w:val="24"/>
              </w:rPr>
              <w:t xml:space="preserve">                   Font </w:t>
            </w:r>
          </w:p>
          <w:p w14:paraId="0D5AC6AD" w14:textId="5143E826" w:rsidR="575BE724" w:rsidRDefault="575BE724" w:rsidP="575BE724">
            <w:r w:rsidRPr="575BE724">
              <w:rPr>
                <w:rFonts w:ascii="Times New Roman" w:eastAsia="Times New Roman" w:hAnsi="Times New Roman" w:cs="Times New Roman"/>
                <w:color w:val="000000" w:themeColor="text1"/>
                <w:sz w:val="24"/>
                <w:szCs w:val="24"/>
              </w:rPr>
              <w:t>Community</w:t>
            </w:r>
            <w:r w:rsidR="00DB2446">
              <w:rPr>
                <w:rFonts w:ascii="Times New Roman" w:eastAsia="Times New Roman" w:hAnsi="Times New Roman" w:cs="Times New Roman"/>
                <w:color w:val="000000" w:themeColor="text1"/>
                <w:sz w:val="24"/>
                <w:szCs w:val="24"/>
              </w:rPr>
              <w:t xml:space="preserve">            Pews</w:t>
            </w:r>
          </w:p>
          <w:p w14:paraId="0E950111" w14:textId="13FA34BD" w:rsidR="575BE724" w:rsidRDefault="575BE724" w:rsidP="575BE724">
            <w:r w:rsidRPr="575BE724">
              <w:rPr>
                <w:rFonts w:ascii="Times New Roman" w:eastAsia="Times New Roman" w:hAnsi="Times New Roman" w:cs="Times New Roman"/>
                <w:color w:val="000000" w:themeColor="text1"/>
                <w:sz w:val="24"/>
                <w:szCs w:val="24"/>
              </w:rPr>
              <w:t>Cross</w:t>
            </w:r>
            <w:r w:rsidR="00DB2446">
              <w:rPr>
                <w:rFonts w:ascii="Times New Roman" w:eastAsia="Times New Roman" w:hAnsi="Times New Roman" w:cs="Times New Roman"/>
                <w:color w:val="000000" w:themeColor="text1"/>
                <w:sz w:val="24"/>
                <w:szCs w:val="24"/>
              </w:rPr>
              <w:t xml:space="preserve">                      Pulpit</w:t>
            </w:r>
          </w:p>
          <w:p w14:paraId="48299461" w14:textId="5291EAE2" w:rsidR="575BE724" w:rsidRDefault="575BE724" w:rsidP="575BE724">
            <w:r w:rsidRPr="575BE724">
              <w:rPr>
                <w:rFonts w:ascii="Times New Roman" w:eastAsia="Times New Roman" w:hAnsi="Times New Roman" w:cs="Times New Roman"/>
                <w:color w:val="000000" w:themeColor="text1"/>
                <w:sz w:val="24"/>
                <w:szCs w:val="24"/>
              </w:rPr>
              <w:t>Bible</w:t>
            </w:r>
            <w:r w:rsidR="00DB2446">
              <w:rPr>
                <w:rFonts w:ascii="Times New Roman" w:eastAsia="Times New Roman" w:hAnsi="Times New Roman" w:cs="Times New Roman"/>
                <w:color w:val="000000" w:themeColor="text1"/>
                <w:sz w:val="24"/>
                <w:szCs w:val="24"/>
              </w:rPr>
              <w:t xml:space="preserve">                      Paten</w:t>
            </w:r>
          </w:p>
          <w:p w14:paraId="2B815BB4" w14:textId="16B2BFF8" w:rsidR="575BE724" w:rsidRDefault="575BE724" w:rsidP="575BE724">
            <w:r w:rsidRPr="575BE724">
              <w:rPr>
                <w:rFonts w:ascii="Times New Roman" w:eastAsia="Times New Roman" w:hAnsi="Times New Roman" w:cs="Times New Roman"/>
                <w:color w:val="000000" w:themeColor="text1"/>
                <w:sz w:val="24"/>
                <w:szCs w:val="24"/>
              </w:rPr>
              <w:t>Worship</w:t>
            </w:r>
          </w:p>
          <w:p w14:paraId="53E85DF7" w14:textId="28861733" w:rsidR="575BE724" w:rsidRDefault="575BE724" w:rsidP="575BE724">
            <w:r w:rsidRPr="575BE724">
              <w:rPr>
                <w:rFonts w:ascii="Times New Roman" w:eastAsia="Times New Roman" w:hAnsi="Times New Roman" w:cs="Times New Roman"/>
                <w:color w:val="000000" w:themeColor="text1"/>
                <w:sz w:val="24"/>
                <w:szCs w:val="24"/>
              </w:rPr>
              <w:t xml:space="preserve">Vicar </w:t>
            </w:r>
          </w:p>
          <w:p w14:paraId="76C9C7BD" w14:textId="68F83840" w:rsidR="575BE724" w:rsidRDefault="575BE724" w:rsidP="575BE724">
            <w:r w:rsidRPr="575BE724">
              <w:rPr>
                <w:rFonts w:ascii="Times New Roman" w:eastAsia="Times New Roman" w:hAnsi="Times New Roman" w:cs="Times New Roman"/>
                <w:color w:val="000000" w:themeColor="text1"/>
                <w:sz w:val="24"/>
                <w:szCs w:val="24"/>
              </w:rPr>
              <w:t>Leader</w:t>
            </w:r>
          </w:p>
          <w:p w14:paraId="5B229FE4" w14:textId="16CC0996" w:rsidR="575BE724" w:rsidRDefault="00DB2446" w:rsidP="575BE724">
            <w:pPr>
              <w:rPr>
                <w:rFonts w:ascii="Times New Roman" w:eastAsia="Times New Roman" w:hAnsi="Times New Roman" w:cs="Times New Roman"/>
                <w:color w:val="000000" w:themeColor="text1"/>
                <w:sz w:val="24"/>
                <w:szCs w:val="24"/>
              </w:rPr>
            </w:pPr>
            <w:r w:rsidRPr="575BE724">
              <w:rPr>
                <w:rFonts w:ascii="Times New Roman" w:eastAsia="Times New Roman" w:hAnsi="Times New Roman" w:cs="Times New Roman"/>
                <w:color w:val="000000" w:themeColor="text1"/>
                <w:sz w:val="24"/>
                <w:szCs w:val="24"/>
              </w:rPr>
              <w:t>P</w:t>
            </w:r>
            <w:r w:rsidR="575BE724" w:rsidRPr="575BE724">
              <w:rPr>
                <w:rFonts w:ascii="Times New Roman" w:eastAsia="Times New Roman" w:hAnsi="Times New Roman" w:cs="Times New Roman"/>
                <w:color w:val="000000" w:themeColor="text1"/>
                <w:sz w:val="24"/>
                <w:szCs w:val="24"/>
              </w:rPr>
              <w:t>astor</w:t>
            </w:r>
          </w:p>
          <w:p w14:paraId="6BEFCE7A" w14:textId="429C7564" w:rsidR="00DB2446" w:rsidRDefault="00DB2446" w:rsidP="575BE724">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Altar </w:t>
            </w:r>
          </w:p>
          <w:p w14:paraId="3277293F" w14:textId="47ED137B" w:rsidR="575BE724" w:rsidRDefault="00DB2446" w:rsidP="00DB2446">
            <w:r>
              <w:rPr>
                <w:rFonts w:ascii="Times New Roman" w:eastAsia="Times New Roman" w:hAnsi="Times New Roman" w:cs="Times New Roman"/>
                <w:color w:val="000000" w:themeColor="text1"/>
                <w:sz w:val="24"/>
                <w:szCs w:val="24"/>
              </w:rPr>
              <w:t>Lectern</w:t>
            </w:r>
            <w:r w:rsidR="575BE724" w:rsidRPr="575BE724">
              <w:rPr>
                <w:rFonts w:ascii="Times New Roman" w:eastAsia="Times New Roman" w:hAnsi="Times New Roman" w:cs="Times New Roman"/>
                <w:b/>
                <w:bCs/>
                <w:sz w:val="24"/>
                <w:szCs w:val="24"/>
              </w:rPr>
              <w:t xml:space="preserve"> </w:t>
            </w:r>
          </w:p>
        </w:tc>
      </w:tr>
      <w:tr w:rsidR="00F015BB" w14:paraId="67177BF9" w14:textId="77777777" w:rsidTr="3013468C">
        <w:trPr>
          <w:trHeight w:val="639"/>
        </w:trPr>
        <w:tc>
          <w:tcPr>
            <w:tcW w:w="2421" w:type="dxa"/>
            <w:vAlign w:val="center"/>
          </w:tcPr>
          <w:p w14:paraId="3C7F3776" w14:textId="1C2156D4" w:rsidR="575BE724" w:rsidRDefault="575BE724" w:rsidP="575BE724">
            <w:pPr>
              <w:jc w:val="center"/>
            </w:pPr>
            <w:r w:rsidRPr="575BE724">
              <w:rPr>
                <w:rFonts w:ascii="Times New Roman" w:eastAsia="Times New Roman" w:hAnsi="Times New Roman" w:cs="Times New Roman"/>
                <w:b/>
                <w:bCs/>
                <w:sz w:val="24"/>
                <w:szCs w:val="24"/>
              </w:rPr>
              <w:t xml:space="preserve"> </w:t>
            </w:r>
          </w:p>
        </w:tc>
        <w:tc>
          <w:tcPr>
            <w:tcW w:w="9564" w:type="dxa"/>
            <w:gridSpan w:val="3"/>
            <w:vAlign w:val="center"/>
          </w:tcPr>
          <w:p w14:paraId="070CFD7A" w14:textId="6ABCC2EE" w:rsidR="575BE724" w:rsidRDefault="575BE724" w:rsidP="575BE724">
            <w:pPr>
              <w:jc w:val="center"/>
            </w:pPr>
            <w:r w:rsidRPr="575BE724">
              <w:rPr>
                <w:rFonts w:ascii="Times New Roman" w:eastAsia="Times New Roman" w:hAnsi="Times New Roman" w:cs="Times New Roman"/>
                <w:b/>
                <w:bCs/>
                <w:sz w:val="28"/>
                <w:szCs w:val="28"/>
              </w:rPr>
              <w:t>Knowledge</w:t>
            </w:r>
          </w:p>
        </w:tc>
        <w:tc>
          <w:tcPr>
            <w:tcW w:w="9409" w:type="dxa"/>
            <w:gridSpan w:val="3"/>
            <w:vAlign w:val="center"/>
          </w:tcPr>
          <w:p w14:paraId="7C506984" w14:textId="3B35B0A1" w:rsidR="575BE724" w:rsidRDefault="575BE724" w:rsidP="575BE724">
            <w:pPr>
              <w:jc w:val="center"/>
            </w:pPr>
            <w:r w:rsidRPr="575BE724">
              <w:rPr>
                <w:rFonts w:ascii="Times New Roman" w:eastAsia="Times New Roman" w:hAnsi="Times New Roman" w:cs="Times New Roman"/>
                <w:b/>
                <w:bCs/>
                <w:sz w:val="28"/>
                <w:szCs w:val="28"/>
              </w:rPr>
              <w:t>As theologians, we will...</w:t>
            </w:r>
          </w:p>
        </w:tc>
      </w:tr>
      <w:tr w:rsidR="00DB2446" w14:paraId="6E181257" w14:textId="77777777" w:rsidTr="3013468C">
        <w:trPr>
          <w:trHeight w:val="1217"/>
        </w:trPr>
        <w:tc>
          <w:tcPr>
            <w:tcW w:w="2421" w:type="dxa"/>
            <w:vAlign w:val="center"/>
          </w:tcPr>
          <w:p w14:paraId="7E528106" w14:textId="4F7380F3" w:rsidR="00DB2446" w:rsidRDefault="00DB2446" w:rsidP="575BE724">
            <w:pPr>
              <w:jc w:val="center"/>
            </w:pPr>
            <w:r w:rsidRPr="575BE724">
              <w:rPr>
                <w:rFonts w:ascii="Times New Roman" w:eastAsia="Times New Roman" w:hAnsi="Times New Roman" w:cs="Times New Roman"/>
                <w:b/>
                <w:bCs/>
                <w:sz w:val="28"/>
                <w:szCs w:val="28"/>
              </w:rPr>
              <w:t xml:space="preserve">Session 1: </w:t>
            </w:r>
          </w:p>
        </w:tc>
        <w:tc>
          <w:tcPr>
            <w:tcW w:w="9564" w:type="dxa"/>
            <w:gridSpan w:val="3"/>
            <w:vAlign w:val="center"/>
          </w:tcPr>
          <w:p w14:paraId="089BB11E" w14:textId="475D8D37" w:rsidR="00DB2446" w:rsidRDefault="00DB2446" w:rsidP="00AF5418">
            <w:r w:rsidRPr="575BE724">
              <w:rPr>
                <w:rFonts w:ascii="Times New Roman" w:eastAsia="Times New Roman" w:hAnsi="Times New Roman" w:cs="Times New Roman"/>
                <w:sz w:val="24"/>
                <w:szCs w:val="24"/>
              </w:rPr>
              <w:t>To talk about what it means to belong. Belonging is being part of a group, club etc. It is being included in different activities. It gives people a sense of belonging and being part of something.</w:t>
            </w:r>
            <w:r w:rsidR="00AF5418">
              <w:rPr>
                <w:rFonts w:ascii="Times New Roman" w:eastAsia="Times New Roman" w:hAnsi="Times New Roman" w:cs="Times New Roman"/>
                <w:sz w:val="24"/>
                <w:szCs w:val="24"/>
              </w:rPr>
              <w:t xml:space="preserve"> </w:t>
            </w:r>
            <w:r w:rsidR="00AF5418">
              <w:rPr>
                <w:rFonts w:ascii="Times New Roman" w:eastAsia="Times New Roman" w:hAnsi="Times New Roman" w:cs="Times New Roman"/>
                <w:color w:val="000000" w:themeColor="text1"/>
                <w:sz w:val="24"/>
                <w:szCs w:val="24"/>
              </w:rPr>
              <w:t xml:space="preserve">Children will be able to look at different photos of </w:t>
            </w:r>
            <w:r w:rsidR="00F3724E">
              <w:rPr>
                <w:rFonts w:ascii="Times New Roman" w:eastAsia="Times New Roman" w:hAnsi="Times New Roman" w:cs="Times New Roman"/>
                <w:color w:val="000000" w:themeColor="text1"/>
                <w:sz w:val="24"/>
                <w:szCs w:val="24"/>
              </w:rPr>
              <w:t xml:space="preserve">clubs. </w:t>
            </w:r>
            <w:r w:rsidR="00AF5418" w:rsidRPr="575BE724">
              <w:rPr>
                <w:rFonts w:ascii="Times New Roman" w:eastAsia="Times New Roman" w:hAnsi="Times New Roman" w:cs="Times New Roman"/>
                <w:color w:val="000000" w:themeColor="text1"/>
                <w:sz w:val="24"/>
                <w:szCs w:val="24"/>
              </w:rPr>
              <w:t xml:space="preserve">Show photos of different clubs </w:t>
            </w:r>
            <w:r w:rsidR="00F3724E" w:rsidRPr="575BE724">
              <w:rPr>
                <w:rFonts w:ascii="Times New Roman" w:eastAsia="Times New Roman" w:hAnsi="Times New Roman" w:cs="Times New Roman"/>
                <w:color w:val="000000" w:themeColor="text1"/>
                <w:sz w:val="24"/>
                <w:szCs w:val="24"/>
              </w:rPr>
              <w:t>e.g.</w:t>
            </w:r>
            <w:r w:rsidR="00AF5418" w:rsidRPr="575BE724">
              <w:rPr>
                <w:rFonts w:ascii="Times New Roman" w:eastAsia="Times New Roman" w:hAnsi="Times New Roman" w:cs="Times New Roman"/>
                <w:color w:val="000000" w:themeColor="text1"/>
                <w:sz w:val="24"/>
                <w:szCs w:val="24"/>
              </w:rPr>
              <w:t xml:space="preserve"> </w:t>
            </w:r>
            <w:r w:rsidR="00AF5418">
              <w:rPr>
                <w:rFonts w:ascii="Times New Roman" w:eastAsia="Times New Roman" w:hAnsi="Times New Roman" w:cs="Times New Roman"/>
                <w:color w:val="000000" w:themeColor="text1"/>
                <w:sz w:val="24"/>
                <w:szCs w:val="24"/>
              </w:rPr>
              <w:t>(</w:t>
            </w:r>
            <w:r w:rsidR="00AF5418" w:rsidRPr="575BE724">
              <w:rPr>
                <w:rFonts w:ascii="Times New Roman" w:eastAsia="Times New Roman" w:hAnsi="Times New Roman" w:cs="Times New Roman"/>
                <w:color w:val="000000" w:themeColor="text1"/>
                <w:sz w:val="24"/>
                <w:szCs w:val="24"/>
              </w:rPr>
              <w:t>football, Beavers, Rainbows, swimming</w:t>
            </w:r>
            <w:r w:rsidR="00AF5418">
              <w:rPr>
                <w:rFonts w:ascii="Times New Roman" w:eastAsia="Times New Roman" w:hAnsi="Times New Roman" w:cs="Times New Roman"/>
                <w:color w:val="000000" w:themeColor="text1"/>
                <w:sz w:val="24"/>
                <w:szCs w:val="24"/>
              </w:rPr>
              <w:t xml:space="preserve">) and understand that these groups have uniforms, logos, symbols, </w:t>
            </w:r>
            <w:r w:rsidR="00F3724E">
              <w:rPr>
                <w:rFonts w:ascii="Times New Roman" w:eastAsia="Times New Roman" w:hAnsi="Times New Roman" w:cs="Times New Roman"/>
                <w:color w:val="000000" w:themeColor="text1"/>
                <w:sz w:val="24"/>
                <w:szCs w:val="24"/>
              </w:rPr>
              <w:t>and mottos</w:t>
            </w:r>
            <w:r w:rsidR="00AF5418">
              <w:rPr>
                <w:rFonts w:ascii="Times New Roman" w:eastAsia="Times New Roman" w:hAnsi="Times New Roman" w:cs="Times New Roman"/>
                <w:color w:val="000000" w:themeColor="text1"/>
                <w:sz w:val="24"/>
                <w:szCs w:val="24"/>
              </w:rPr>
              <w:t xml:space="preserve"> </w:t>
            </w:r>
            <w:r w:rsidR="00F3724E">
              <w:rPr>
                <w:rFonts w:ascii="Times New Roman" w:eastAsia="Times New Roman" w:hAnsi="Times New Roman" w:cs="Times New Roman"/>
                <w:color w:val="000000" w:themeColor="text1"/>
                <w:sz w:val="24"/>
                <w:szCs w:val="24"/>
              </w:rPr>
              <w:t>etc.</w:t>
            </w:r>
            <w:r w:rsidR="00AF5418">
              <w:rPr>
                <w:rFonts w:ascii="Times New Roman" w:eastAsia="Times New Roman" w:hAnsi="Times New Roman" w:cs="Times New Roman"/>
                <w:color w:val="000000" w:themeColor="text1"/>
                <w:sz w:val="24"/>
                <w:szCs w:val="24"/>
              </w:rPr>
              <w:t xml:space="preserve"> which indicate their belonging to the group</w:t>
            </w:r>
            <w:proofErr w:type="gramStart"/>
            <w:r w:rsidR="00AF5418">
              <w:rPr>
                <w:rFonts w:ascii="Times New Roman" w:eastAsia="Times New Roman" w:hAnsi="Times New Roman" w:cs="Times New Roman"/>
                <w:color w:val="000000" w:themeColor="text1"/>
                <w:sz w:val="24"/>
                <w:szCs w:val="24"/>
              </w:rPr>
              <w:t xml:space="preserve">. </w:t>
            </w:r>
            <w:r w:rsidR="00AF5418" w:rsidRPr="575BE724">
              <w:rPr>
                <w:rFonts w:ascii="Times New Roman" w:eastAsia="Times New Roman" w:hAnsi="Times New Roman" w:cs="Times New Roman"/>
                <w:color w:val="000000" w:themeColor="text1"/>
                <w:sz w:val="24"/>
                <w:szCs w:val="24"/>
              </w:rPr>
              <w:t>.</w:t>
            </w:r>
            <w:proofErr w:type="gramEnd"/>
            <w:r w:rsidR="00AF5418" w:rsidRPr="575BE724">
              <w:rPr>
                <w:rFonts w:ascii="Times New Roman" w:eastAsia="Times New Roman" w:hAnsi="Times New Roman" w:cs="Times New Roman"/>
                <w:color w:val="000000" w:themeColor="text1"/>
                <w:sz w:val="24"/>
                <w:szCs w:val="24"/>
              </w:rPr>
              <w:t xml:space="preserve"> </w:t>
            </w:r>
          </w:p>
        </w:tc>
        <w:tc>
          <w:tcPr>
            <w:tcW w:w="9409" w:type="dxa"/>
            <w:gridSpan w:val="3"/>
            <w:vAlign w:val="center"/>
          </w:tcPr>
          <w:p w14:paraId="5B95CD12" w14:textId="772AF279" w:rsidR="00DB2446" w:rsidRDefault="33D10065" w:rsidP="00DB2446">
            <w:r w:rsidRPr="3013468C">
              <w:rPr>
                <w:rFonts w:ascii="Times New Roman" w:eastAsia="Times New Roman" w:hAnsi="Times New Roman" w:cs="Times New Roman"/>
                <w:color w:val="000000" w:themeColor="text1"/>
                <w:sz w:val="24"/>
                <w:szCs w:val="24"/>
              </w:rPr>
              <w:t xml:space="preserve">Appreciate </w:t>
            </w:r>
            <w:r w:rsidR="43E8EFE3" w:rsidRPr="3013468C">
              <w:rPr>
                <w:rFonts w:ascii="Times New Roman" w:eastAsia="Times New Roman" w:hAnsi="Times New Roman" w:cs="Times New Roman"/>
                <w:color w:val="000000" w:themeColor="text1"/>
                <w:sz w:val="24"/>
                <w:szCs w:val="24"/>
              </w:rPr>
              <w:t>what belonging means</w:t>
            </w:r>
            <w:r w:rsidR="00856641" w:rsidRPr="3013468C">
              <w:rPr>
                <w:rFonts w:ascii="Times New Roman" w:eastAsia="Times New Roman" w:hAnsi="Times New Roman" w:cs="Times New Roman"/>
                <w:color w:val="000000" w:themeColor="text1"/>
                <w:sz w:val="24"/>
                <w:szCs w:val="24"/>
              </w:rPr>
              <w:t xml:space="preserve">, be able to </w:t>
            </w:r>
            <w:r w:rsidR="43E8EFE3" w:rsidRPr="3013468C">
              <w:rPr>
                <w:rFonts w:ascii="Times New Roman" w:eastAsia="Times New Roman" w:hAnsi="Times New Roman" w:cs="Times New Roman"/>
                <w:color w:val="000000" w:themeColor="text1"/>
                <w:sz w:val="24"/>
                <w:szCs w:val="24"/>
              </w:rPr>
              <w:t>discuss examples of what this may look like in our lives</w:t>
            </w:r>
            <w:r w:rsidR="29E4F4F6" w:rsidRPr="3013468C">
              <w:rPr>
                <w:rFonts w:ascii="Times New Roman" w:eastAsia="Times New Roman" w:hAnsi="Times New Roman" w:cs="Times New Roman"/>
                <w:color w:val="000000" w:themeColor="text1"/>
                <w:sz w:val="24"/>
                <w:szCs w:val="24"/>
              </w:rPr>
              <w:t xml:space="preserve"> </w:t>
            </w:r>
            <w:r w:rsidR="13797845" w:rsidRPr="3013468C">
              <w:rPr>
                <w:rFonts w:ascii="Times New Roman" w:eastAsia="Times New Roman" w:hAnsi="Times New Roman" w:cs="Times New Roman"/>
                <w:color w:val="000000" w:themeColor="text1"/>
                <w:sz w:val="24"/>
                <w:szCs w:val="24"/>
              </w:rPr>
              <w:t>and u</w:t>
            </w:r>
            <w:r w:rsidR="43E8EFE3" w:rsidRPr="3013468C">
              <w:rPr>
                <w:rFonts w:ascii="Times New Roman" w:eastAsia="Times New Roman" w:hAnsi="Times New Roman" w:cs="Times New Roman"/>
                <w:color w:val="000000" w:themeColor="text1"/>
                <w:sz w:val="24"/>
                <w:szCs w:val="24"/>
              </w:rPr>
              <w:t xml:space="preserve">nderstand how this can relate to shared beliefs and interests. </w:t>
            </w:r>
          </w:p>
        </w:tc>
      </w:tr>
      <w:tr w:rsidR="00F015BB" w14:paraId="733E8FF1" w14:textId="77777777" w:rsidTr="3013468C">
        <w:trPr>
          <w:trHeight w:val="1290"/>
        </w:trPr>
        <w:tc>
          <w:tcPr>
            <w:tcW w:w="2421" w:type="dxa"/>
            <w:vAlign w:val="center"/>
          </w:tcPr>
          <w:p w14:paraId="2D4F7324" w14:textId="27650A70" w:rsidR="575BE724" w:rsidRDefault="575BE724" w:rsidP="575BE724">
            <w:pPr>
              <w:jc w:val="center"/>
            </w:pPr>
            <w:r w:rsidRPr="575BE724">
              <w:rPr>
                <w:rFonts w:ascii="Times New Roman" w:eastAsia="Times New Roman" w:hAnsi="Times New Roman" w:cs="Times New Roman"/>
                <w:b/>
                <w:bCs/>
                <w:sz w:val="28"/>
                <w:szCs w:val="28"/>
              </w:rPr>
              <w:t xml:space="preserve">Session 2: </w:t>
            </w:r>
          </w:p>
        </w:tc>
        <w:tc>
          <w:tcPr>
            <w:tcW w:w="9564" w:type="dxa"/>
            <w:gridSpan w:val="3"/>
            <w:vAlign w:val="center"/>
          </w:tcPr>
          <w:p w14:paraId="3BBA030B" w14:textId="6962FA5F" w:rsidR="575BE724" w:rsidRDefault="006C235E" w:rsidP="00A54D82">
            <w:r>
              <w:rPr>
                <w:rFonts w:ascii="Calibri" w:eastAsia="Calibri" w:hAnsi="Calibri" w:cs="Calibri"/>
              </w:rPr>
              <w:t>Children will understand what distinguishes a church from the outside and look at how these may differ across the world. Children will be taught the</w:t>
            </w:r>
            <w:r w:rsidR="575BE724" w:rsidRPr="575BE724">
              <w:rPr>
                <w:rFonts w:ascii="Calibri" w:eastAsia="Calibri" w:hAnsi="Calibri" w:cs="Calibri"/>
              </w:rPr>
              <w:t xml:space="preserve"> </w:t>
            </w:r>
            <w:r>
              <w:rPr>
                <w:rFonts w:ascii="Calibri" w:eastAsia="Calibri" w:hAnsi="Calibri" w:cs="Calibri"/>
              </w:rPr>
              <w:t xml:space="preserve">various </w:t>
            </w:r>
            <w:r w:rsidR="575BE724" w:rsidRPr="575BE724">
              <w:rPr>
                <w:rFonts w:ascii="Calibri" w:eastAsia="Calibri" w:hAnsi="Calibri" w:cs="Calibri"/>
              </w:rPr>
              <w:t>key features inside a church and how they are used. For example, stain glass windows, font</w:t>
            </w:r>
            <w:r>
              <w:rPr>
                <w:rFonts w:ascii="Calibri" w:eastAsia="Calibri" w:hAnsi="Calibri" w:cs="Calibri"/>
              </w:rPr>
              <w:t xml:space="preserve">, pews, Bible and their functions such as the pews are where the congregation it, the font is used during baptism etc.  </w:t>
            </w:r>
          </w:p>
        </w:tc>
        <w:tc>
          <w:tcPr>
            <w:tcW w:w="9409" w:type="dxa"/>
            <w:gridSpan w:val="3"/>
            <w:vAlign w:val="center"/>
          </w:tcPr>
          <w:p w14:paraId="1847BEC1" w14:textId="0E39637A" w:rsidR="575BE724" w:rsidRDefault="468E4522" w:rsidP="3013468C">
            <w:pPr>
              <w:rPr>
                <w:rFonts w:ascii="Times New Roman" w:eastAsia="Times New Roman" w:hAnsi="Times New Roman" w:cs="Times New Roman"/>
                <w:color w:val="000000" w:themeColor="text1"/>
                <w:sz w:val="24"/>
                <w:szCs w:val="24"/>
              </w:rPr>
            </w:pPr>
            <w:r w:rsidRPr="3013468C">
              <w:rPr>
                <w:rFonts w:ascii="Times New Roman" w:eastAsia="Times New Roman" w:hAnsi="Times New Roman" w:cs="Times New Roman"/>
                <w:color w:val="000000" w:themeColor="text1"/>
                <w:sz w:val="24"/>
                <w:szCs w:val="24"/>
              </w:rPr>
              <w:t>Explore the s</w:t>
            </w:r>
            <w:r w:rsidR="5D0FC0A1" w:rsidRPr="3013468C">
              <w:rPr>
                <w:rFonts w:ascii="Times New Roman" w:eastAsia="Times New Roman" w:hAnsi="Times New Roman" w:cs="Times New Roman"/>
                <w:color w:val="000000" w:themeColor="text1"/>
                <w:sz w:val="24"/>
                <w:szCs w:val="24"/>
              </w:rPr>
              <w:t>imilarities and</w:t>
            </w:r>
            <w:r w:rsidR="69DB8260" w:rsidRPr="3013468C">
              <w:rPr>
                <w:rFonts w:ascii="Times New Roman" w:eastAsia="Times New Roman" w:hAnsi="Times New Roman" w:cs="Times New Roman"/>
                <w:color w:val="000000" w:themeColor="text1"/>
                <w:sz w:val="24"/>
                <w:szCs w:val="24"/>
              </w:rPr>
              <w:t xml:space="preserve"> differences between churches across the world</w:t>
            </w:r>
            <w:r w:rsidR="66F587DC" w:rsidRPr="3013468C">
              <w:rPr>
                <w:rFonts w:ascii="Times New Roman" w:eastAsia="Times New Roman" w:hAnsi="Times New Roman" w:cs="Times New Roman"/>
                <w:color w:val="000000" w:themeColor="text1"/>
                <w:sz w:val="24"/>
                <w:szCs w:val="24"/>
              </w:rPr>
              <w:t>.</w:t>
            </w:r>
          </w:p>
        </w:tc>
      </w:tr>
      <w:tr w:rsidR="00F015BB" w14:paraId="62E3D70E" w14:textId="77777777" w:rsidTr="3013468C">
        <w:trPr>
          <w:trHeight w:val="1217"/>
        </w:trPr>
        <w:tc>
          <w:tcPr>
            <w:tcW w:w="2421" w:type="dxa"/>
            <w:vAlign w:val="center"/>
          </w:tcPr>
          <w:p w14:paraId="51731A9F" w14:textId="22FA4B7D" w:rsidR="575BE724" w:rsidRDefault="575BE724" w:rsidP="575BE724">
            <w:pPr>
              <w:jc w:val="center"/>
            </w:pPr>
            <w:r w:rsidRPr="575BE724">
              <w:rPr>
                <w:rFonts w:ascii="Times New Roman" w:eastAsia="Times New Roman" w:hAnsi="Times New Roman" w:cs="Times New Roman"/>
                <w:b/>
                <w:bCs/>
                <w:sz w:val="28"/>
                <w:szCs w:val="28"/>
              </w:rPr>
              <w:t xml:space="preserve">Session 3: </w:t>
            </w:r>
          </w:p>
        </w:tc>
        <w:tc>
          <w:tcPr>
            <w:tcW w:w="9564" w:type="dxa"/>
            <w:gridSpan w:val="3"/>
            <w:vAlign w:val="center"/>
          </w:tcPr>
          <w:p w14:paraId="4D923F1C" w14:textId="24A07C72" w:rsidR="575BE724" w:rsidRDefault="006C235E" w:rsidP="00A54D82">
            <w:r>
              <w:rPr>
                <w:rFonts w:ascii="Calibri" w:eastAsia="Calibri" w:hAnsi="Calibri" w:cs="Calibri"/>
              </w:rPr>
              <w:t xml:space="preserve">Children will be taught about the different activities or rituals that take place in a church. For </w:t>
            </w:r>
            <w:proofErr w:type="gramStart"/>
            <w:r>
              <w:rPr>
                <w:rFonts w:ascii="Calibri" w:eastAsia="Calibri" w:hAnsi="Calibri" w:cs="Calibri"/>
              </w:rPr>
              <w:t xml:space="preserve">example,  </w:t>
            </w:r>
            <w:r w:rsidRPr="575BE724">
              <w:rPr>
                <w:rFonts w:ascii="Times New Roman" w:eastAsia="Times New Roman" w:hAnsi="Times New Roman" w:cs="Times New Roman"/>
                <w:sz w:val="24"/>
                <w:szCs w:val="24"/>
              </w:rPr>
              <w:t xml:space="preserve"> </w:t>
            </w:r>
            <w:proofErr w:type="gramEnd"/>
            <w:r w:rsidRPr="575BE724">
              <w:rPr>
                <w:rFonts w:ascii="Times New Roman" w:eastAsia="Times New Roman" w:hAnsi="Times New Roman" w:cs="Times New Roman"/>
                <w:sz w:val="24"/>
                <w:szCs w:val="24"/>
              </w:rPr>
              <w:t>singing; praying, listen to the B</w:t>
            </w:r>
            <w:r>
              <w:rPr>
                <w:rFonts w:ascii="Times New Roman" w:eastAsia="Times New Roman" w:hAnsi="Times New Roman" w:cs="Times New Roman"/>
                <w:sz w:val="24"/>
                <w:szCs w:val="24"/>
              </w:rPr>
              <w:t xml:space="preserve">ible being read; vicar speaking and how </w:t>
            </w:r>
            <w:r w:rsidR="00A54D82">
              <w:rPr>
                <w:rFonts w:ascii="Times New Roman" w:eastAsia="Times New Roman" w:hAnsi="Times New Roman" w:cs="Times New Roman"/>
                <w:sz w:val="24"/>
                <w:szCs w:val="24"/>
              </w:rPr>
              <w:t>these are performed every week,</w:t>
            </w:r>
          </w:p>
        </w:tc>
        <w:tc>
          <w:tcPr>
            <w:tcW w:w="9409" w:type="dxa"/>
            <w:gridSpan w:val="3"/>
            <w:vAlign w:val="center"/>
          </w:tcPr>
          <w:p w14:paraId="135831B7" w14:textId="3E574198" w:rsidR="575BE724" w:rsidRPr="00A54D82" w:rsidRDefault="2129EDD9" w:rsidP="575BE724">
            <w:pPr>
              <w:rPr>
                <w:rFonts w:ascii="Times New Roman" w:eastAsia="Times New Roman" w:hAnsi="Times New Roman" w:cs="Times New Roman"/>
                <w:b/>
                <w:bCs/>
                <w:sz w:val="24"/>
                <w:szCs w:val="24"/>
              </w:rPr>
            </w:pPr>
            <w:r w:rsidRPr="3013468C">
              <w:rPr>
                <w:rFonts w:ascii="Times New Roman" w:eastAsia="Times New Roman" w:hAnsi="Times New Roman" w:cs="Times New Roman"/>
                <w:sz w:val="24"/>
                <w:szCs w:val="24"/>
              </w:rPr>
              <w:t>Respect that</w:t>
            </w:r>
            <w:r w:rsidR="5D0FC0A1" w:rsidRPr="3013468C">
              <w:rPr>
                <w:rFonts w:ascii="Times New Roman" w:eastAsia="Times New Roman" w:hAnsi="Times New Roman" w:cs="Times New Roman"/>
                <w:sz w:val="24"/>
                <w:szCs w:val="24"/>
              </w:rPr>
              <w:t xml:space="preserve"> some Christians know that they belong</w:t>
            </w:r>
            <w:r w:rsidR="1F720A21" w:rsidRPr="3013468C">
              <w:rPr>
                <w:rFonts w:ascii="Times New Roman" w:eastAsia="Times New Roman" w:hAnsi="Times New Roman" w:cs="Times New Roman"/>
                <w:sz w:val="24"/>
                <w:szCs w:val="24"/>
              </w:rPr>
              <w:t xml:space="preserve"> through the routine/ rituals that take place inside churches</w:t>
            </w:r>
            <w:r w:rsidR="5D0FC0A1" w:rsidRPr="3013468C">
              <w:rPr>
                <w:rFonts w:ascii="Times New Roman" w:eastAsia="Times New Roman" w:hAnsi="Times New Roman" w:cs="Times New Roman"/>
                <w:sz w:val="24"/>
                <w:szCs w:val="24"/>
              </w:rPr>
              <w:t>.</w:t>
            </w:r>
            <w:r w:rsidR="5D0FC0A1" w:rsidRPr="3013468C">
              <w:rPr>
                <w:rFonts w:ascii="Times New Roman" w:eastAsia="Times New Roman" w:hAnsi="Times New Roman" w:cs="Times New Roman"/>
                <w:b/>
                <w:bCs/>
                <w:sz w:val="24"/>
                <w:szCs w:val="24"/>
              </w:rPr>
              <w:t xml:space="preserve"> </w:t>
            </w:r>
          </w:p>
          <w:p w14:paraId="11842611" w14:textId="5F580B25" w:rsidR="575BE724" w:rsidRDefault="575BE724" w:rsidP="575BE724">
            <w:r w:rsidRPr="575BE724">
              <w:rPr>
                <w:rFonts w:ascii="Times New Roman" w:eastAsia="Times New Roman" w:hAnsi="Times New Roman" w:cs="Times New Roman"/>
                <w:sz w:val="24"/>
                <w:szCs w:val="24"/>
              </w:rPr>
              <w:t xml:space="preserve"> </w:t>
            </w:r>
          </w:p>
        </w:tc>
      </w:tr>
      <w:tr w:rsidR="00F015BB" w14:paraId="33E4F6F6" w14:textId="77777777" w:rsidTr="3013468C">
        <w:trPr>
          <w:trHeight w:val="1217"/>
        </w:trPr>
        <w:tc>
          <w:tcPr>
            <w:tcW w:w="2421" w:type="dxa"/>
            <w:vAlign w:val="center"/>
          </w:tcPr>
          <w:p w14:paraId="192EDDD2" w14:textId="2B4E3592" w:rsidR="575BE724" w:rsidRDefault="575BE724" w:rsidP="575BE724">
            <w:pPr>
              <w:jc w:val="center"/>
            </w:pPr>
            <w:r w:rsidRPr="575BE724">
              <w:rPr>
                <w:rFonts w:ascii="Times New Roman" w:eastAsia="Times New Roman" w:hAnsi="Times New Roman" w:cs="Times New Roman"/>
                <w:b/>
                <w:bCs/>
                <w:sz w:val="28"/>
                <w:szCs w:val="28"/>
              </w:rPr>
              <w:t xml:space="preserve">Session 4: </w:t>
            </w:r>
          </w:p>
        </w:tc>
        <w:tc>
          <w:tcPr>
            <w:tcW w:w="9564" w:type="dxa"/>
            <w:gridSpan w:val="3"/>
            <w:vAlign w:val="center"/>
          </w:tcPr>
          <w:p w14:paraId="1B558961" w14:textId="39FC7BB2" w:rsidR="575BE724" w:rsidRDefault="00A54D82" w:rsidP="00A54D82">
            <w:r>
              <w:rPr>
                <w:rFonts w:ascii="Calibri" w:eastAsia="Calibri" w:hAnsi="Calibri" w:cs="Calibri"/>
              </w:rPr>
              <w:t xml:space="preserve">Children will </w:t>
            </w:r>
            <w:proofErr w:type="gramStart"/>
            <w:r>
              <w:rPr>
                <w:rFonts w:ascii="Calibri" w:eastAsia="Calibri" w:hAnsi="Calibri" w:cs="Calibri"/>
              </w:rPr>
              <w:t>taught</w:t>
            </w:r>
            <w:proofErr w:type="gramEnd"/>
            <w:r>
              <w:rPr>
                <w:rFonts w:ascii="Calibri" w:eastAsia="Calibri" w:hAnsi="Calibri" w:cs="Calibri"/>
              </w:rPr>
              <w:t xml:space="preserve"> that a Vicar’s role involves </w:t>
            </w:r>
            <w:r w:rsidRPr="575BE724">
              <w:rPr>
                <w:rFonts w:ascii="Times New Roman" w:eastAsia="Times New Roman" w:hAnsi="Times New Roman" w:cs="Times New Roman"/>
                <w:sz w:val="24"/>
                <w:szCs w:val="24"/>
              </w:rPr>
              <w:t xml:space="preserve">reading the Bible to people, looking after the Church building and people, caring for people, </w:t>
            </w:r>
            <w:r w:rsidR="575BE724" w:rsidRPr="575BE724">
              <w:rPr>
                <w:rFonts w:ascii="Calibri" w:eastAsia="Calibri" w:hAnsi="Calibri" w:cs="Calibri"/>
              </w:rPr>
              <w:t xml:space="preserve">helps Christians to </w:t>
            </w:r>
            <w:r>
              <w:rPr>
                <w:rFonts w:ascii="Calibri" w:eastAsia="Calibri" w:hAnsi="Calibri" w:cs="Calibri"/>
              </w:rPr>
              <w:t xml:space="preserve">feel they </w:t>
            </w:r>
            <w:r w:rsidR="575BE724" w:rsidRPr="575BE724">
              <w:rPr>
                <w:rFonts w:ascii="Calibri" w:eastAsia="Calibri" w:hAnsi="Calibri" w:cs="Calibri"/>
              </w:rPr>
              <w:t>belong and to be part of a Church group</w:t>
            </w:r>
            <w:r>
              <w:rPr>
                <w:rFonts w:ascii="Calibri" w:eastAsia="Calibri" w:hAnsi="Calibri" w:cs="Calibri"/>
              </w:rPr>
              <w:t>.</w:t>
            </w:r>
          </w:p>
        </w:tc>
        <w:tc>
          <w:tcPr>
            <w:tcW w:w="9409" w:type="dxa"/>
            <w:gridSpan w:val="3"/>
            <w:vAlign w:val="center"/>
          </w:tcPr>
          <w:p w14:paraId="1CE2F94A" w14:textId="529A4F70" w:rsidR="00A54D82" w:rsidRDefault="0806BA20" w:rsidP="00A54D82">
            <w:r w:rsidRPr="3013468C">
              <w:rPr>
                <w:rFonts w:ascii="Times New Roman" w:eastAsia="Times New Roman" w:hAnsi="Times New Roman" w:cs="Times New Roman"/>
                <w:sz w:val="24"/>
                <w:szCs w:val="24"/>
              </w:rPr>
              <w:t>Explore th</w:t>
            </w:r>
            <w:r w:rsidR="1F720A21" w:rsidRPr="3013468C">
              <w:rPr>
                <w:rFonts w:ascii="Times New Roman" w:eastAsia="Times New Roman" w:hAnsi="Times New Roman" w:cs="Times New Roman"/>
                <w:sz w:val="24"/>
                <w:szCs w:val="24"/>
              </w:rPr>
              <w:t>e role of a Vicar.</w:t>
            </w:r>
          </w:p>
          <w:p w14:paraId="65E146B5" w14:textId="599A8E04" w:rsidR="575BE724" w:rsidRDefault="575BE724" w:rsidP="575BE724"/>
        </w:tc>
      </w:tr>
      <w:tr w:rsidR="00F015BB" w14:paraId="6BC21BD8" w14:textId="77777777" w:rsidTr="3013468C">
        <w:trPr>
          <w:trHeight w:val="1217"/>
        </w:trPr>
        <w:tc>
          <w:tcPr>
            <w:tcW w:w="2421" w:type="dxa"/>
            <w:vAlign w:val="center"/>
          </w:tcPr>
          <w:p w14:paraId="10C0BE9E" w14:textId="3F12B69C" w:rsidR="575BE724" w:rsidRDefault="575BE724" w:rsidP="575BE724">
            <w:pPr>
              <w:jc w:val="center"/>
            </w:pPr>
            <w:r w:rsidRPr="575BE724">
              <w:rPr>
                <w:rFonts w:ascii="Times New Roman" w:eastAsia="Times New Roman" w:hAnsi="Times New Roman" w:cs="Times New Roman"/>
                <w:b/>
                <w:bCs/>
                <w:sz w:val="28"/>
                <w:szCs w:val="28"/>
              </w:rPr>
              <w:t xml:space="preserve">Session 5: </w:t>
            </w:r>
          </w:p>
        </w:tc>
        <w:tc>
          <w:tcPr>
            <w:tcW w:w="9564" w:type="dxa"/>
            <w:gridSpan w:val="3"/>
            <w:vAlign w:val="center"/>
          </w:tcPr>
          <w:p w14:paraId="6B39F641" w14:textId="392AA283" w:rsidR="575BE724" w:rsidRDefault="00A54D82" w:rsidP="575BE724">
            <w:r>
              <w:rPr>
                <w:rFonts w:ascii="Times New Roman" w:eastAsia="Times New Roman" w:hAnsi="Times New Roman" w:cs="Times New Roman"/>
                <w:sz w:val="24"/>
                <w:szCs w:val="24"/>
              </w:rPr>
              <w:t>Children will understand that the</w:t>
            </w:r>
            <w:r w:rsidR="575BE724" w:rsidRPr="575BE724">
              <w:rPr>
                <w:rFonts w:ascii="Times New Roman" w:eastAsia="Times New Roman" w:hAnsi="Times New Roman" w:cs="Times New Roman"/>
                <w:sz w:val="24"/>
                <w:szCs w:val="24"/>
              </w:rPr>
              <w:t xml:space="preserve"> ke</w:t>
            </w:r>
            <w:r>
              <w:rPr>
                <w:rFonts w:ascii="Times New Roman" w:eastAsia="Times New Roman" w:hAnsi="Times New Roman" w:cs="Times New Roman"/>
                <w:sz w:val="24"/>
                <w:szCs w:val="24"/>
              </w:rPr>
              <w:t xml:space="preserve">y features of a Church building include a </w:t>
            </w:r>
            <w:r w:rsidRPr="575BE724">
              <w:rPr>
                <w:rFonts w:ascii="Times New Roman" w:eastAsia="Times New Roman" w:hAnsi="Times New Roman" w:cs="Times New Roman"/>
                <w:sz w:val="24"/>
                <w:szCs w:val="24"/>
              </w:rPr>
              <w:t>bell, bell tower, l</w:t>
            </w:r>
            <w:r>
              <w:rPr>
                <w:rFonts w:ascii="Times New Roman" w:eastAsia="Times New Roman" w:hAnsi="Times New Roman" w:cs="Times New Roman"/>
                <w:sz w:val="24"/>
                <w:szCs w:val="24"/>
              </w:rPr>
              <w:t xml:space="preserve">arge doors, stain glass windows and they will </w:t>
            </w:r>
            <w:proofErr w:type="gramStart"/>
            <w:r>
              <w:rPr>
                <w:rFonts w:ascii="Times New Roman" w:eastAsia="Times New Roman" w:hAnsi="Times New Roman" w:cs="Times New Roman"/>
                <w:sz w:val="24"/>
                <w:szCs w:val="24"/>
              </w:rPr>
              <w:t>using</w:t>
            </w:r>
            <w:proofErr w:type="gramEnd"/>
            <w:r>
              <w:rPr>
                <w:rFonts w:ascii="Times New Roman" w:eastAsia="Times New Roman" w:hAnsi="Times New Roman" w:cs="Times New Roman"/>
                <w:sz w:val="24"/>
                <w:szCs w:val="24"/>
              </w:rPr>
              <w:t xml:space="preserve"> construction and photos create their own churches. </w:t>
            </w:r>
          </w:p>
        </w:tc>
        <w:tc>
          <w:tcPr>
            <w:tcW w:w="9409" w:type="dxa"/>
            <w:gridSpan w:val="3"/>
            <w:vAlign w:val="center"/>
          </w:tcPr>
          <w:p w14:paraId="2318FD49" w14:textId="5767B72A" w:rsidR="575BE724" w:rsidRDefault="0A342C57" w:rsidP="3013468C">
            <w:pPr>
              <w:rPr>
                <w:rFonts w:ascii="Times New Roman" w:eastAsia="Times New Roman" w:hAnsi="Times New Roman" w:cs="Times New Roman"/>
                <w:sz w:val="24"/>
                <w:szCs w:val="24"/>
              </w:rPr>
            </w:pPr>
            <w:r w:rsidRPr="3013468C">
              <w:rPr>
                <w:rFonts w:ascii="Times New Roman" w:eastAsia="Times New Roman" w:hAnsi="Times New Roman" w:cs="Times New Roman"/>
                <w:sz w:val="24"/>
                <w:szCs w:val="24"/>
              </w:rPr>
              <w:t>Identify</w:t>
            </w:r>
            <w:r w:rsidR="1F720A21" w:rsidRPr="3013468C">
              <w:rPr>
                <w:rFonts w:ascii="Times New Roman" w:eastAsia="Times New Roman" w:hAnsi="Times New Roman" w:cs="Times New Roman"/>
                <w:sz w:val="24"/>
                <w:szCs w:val="24"/>
              </w:rPr>
              <w:t xml:space="preserve"> key features of a Church building. </w:t>
            </w:r>
          </w:p>
        </w:tc>
      </w:tr>
      <w:tr w:rsidR="006C0EFD" w14:paraId="4684835A" w14:textId="77777777" w:rsidTr="3013468C">
        <w:trPr>
          <w:trHeight w:val="1217"/>
        </w:trPr>
        <w:tc>
          <w:tcPr>
            <w:tcW w:w="2421" w:type="dxa"/>
            <w:vAlign w:val="center"/>
          </w:tcPr>
          <w:p w14:paraId="1BA96CC4" w14:textId="070E6C7C" w:rsidR="006C0EFD" w:rsidRDefault="006C0EFD" w:rsidP="575BE724">
            <w:pPr>
              <w:jc w:val="center"/>
            </w:pPr>
            <w:r w:rsidRPr="575BE724">
              <w:rPr>
                <w:rFonts w:ascii="Times New Roman" w:eastAsia="Times New Roman" w:hAnsi="Times New Roman" w:cs="Times New Roman"/>
                <w:b/>
                <w:bCs/>
                <w:sz w:val="28"/>
                <w:szCs w:val="28"/>
              </w:rPr>
              <w:t xml:space="preserve">Session 6: </w:t>
            </w:r>
          </w:p>
        </w:tc>
        <w:tc>
          <w:tcPr>
            <w:tcW w:w="9564" w:type="dxa"/>
            <w:gridSpan w:val="3"/>
            <w:vAlign w:val="center"/>
          </w:tcPr>
          <w:p w14:paraId="07C46B3B" w14:textId="63B8C88D" w:rsidR="006C0EFD" w:rsidRDefault="006C0EFD" w:rsidP="575BE724">
            <w:r>
              <w:rPr>
                <w:rFonts w:ascii="Times New Roman" w:eastAsia="Times New Roman" w:hAnsi="Times New Roman" w:cs="Times New Roman"/>
                <w:sz w:val="24"/>
                <w:szCs w:val="24"/>
              </w:rPr>
              <w:t>Children will learn that different religions have their own places of worship. For example, many Christina’s place of worship is a Church, many Muslims attend a Mosque</w:t>
            </w:r>
            <w:r w:rsidR="00FB01FB">
              <w:rPr>
                <w:rFonts w:ascii="Times New Roman" w:eastAsia="Times New Roman" w:hAnsi="Times New Roman" w:cs="Times New Roman"/>
                <w:sz w:val="24"/>
                <w:szCs w:val="24"/>
              </w:rPr>
              <w:t>, Sikhs attend a Gurdwara</w:t>
            </w:r>
            <w:r>
              <w:rPr>
                <w:rFonts w:ascii="Times New Roman" w:eastAsia="Times New Roman" w:hAnsi="Times New Roman" w:cs="Times New Roman"/>
                <w:sz w:val="24"/>
                <w:szCs w:val="24"/>
              </w:rPr>
              <w:t xml:space="preserve"> and Jews attend a synagogue. Children will look at images of different places of worship and look </w:t>
            </w:r>
            <w:r w:rsidR="00FB01FB">
              <w:rPr>
                <w:rFonts w:ascii="Times New Roman" w:eastAsia="Times New Roman" w:hAnsi="Times New Roman" w:cs="Times New Roman"/>
                <w:sz w:val="24"/>
                <w:szCs w:val="24"/>
              </w:rPr>
              <w:t xml:space="preserve">at how worship differs between some of these. For example, people have to wash and take their shoes off before entering a Mosque, special clothing is sometimes worn, how the holy book is handled differs etc. </w:t>
            </w:r>
          </w:p>
        </w:tc>
        <w:tc>
          <w:tcPr>
            <w:tcW w:w="9409" w:type="dxa"/>
            <w:gridSpan w:val="3"/>
            <w:vAlign w:val="center"/>
          </w:tcPr>
          <w:p w14:paraId="7D5151F1" w14:textId="41859666" w:rsidR="006C0EFD" w:rsidRDefault="5C91778D" w:rsidP="00FB01FB">
            <w:r w:rsidRPr="3013468C">
              <w:rPr>
                <w:rFonts w:ascii="Times New Roman" w:eastAsia="Times New Roman" w:hAnsi="Times New Roman" w:cs="Times New Roman"/>
                <w:sz w:val="24"/>
                <w:szCs w:val="24"/>
              </w:rPr>
              <w:t>Respect and distinguish</w:t>
            </w:r>
            <w:r w:rsidR="73D339D7" w:rsidRPr="3013468C">
              <w:rPr>
                <w:rFonts w:ascii="Times New Roman" w:eastAsia="Times New Roman" w:hAnsi="Times New Roman" w:cs="Times New Roman"/>
                <w:sz w:val="24"/>
                <w:szCs w:val="24"/>
              </w:rPr>
              <w:t xml:space="preserve"> different religions, their places of worship and similarities/ differences between them.  </w:t>
            </w:r>
            <w:r w:rsidR="292161DB" w:rsidRPr="3013468C">
              <w:rPr>
                <w:rFonts w:ascii="Times New Roman" w:eastAsia="Times New Roman" w:hAnsi="Times New Roman" w:cs="Times New Roman"/>
                <w:sz w:val="24"/>
                <w:szCs w:val="24"/>
              </w:rPr>
              <w:t xml:space="preserve"> </w:t>
            </w:r>
          </w:p>
          <w:p w14:paraId="450EA2D7" w14:textId="77777777" w:rsidR="006C0EFD" w:rsidRDefault="006C0EFD" w:rsidP="00FB01FB"/>
        </w:tc>
      </w:tr>
    </w:tbl>
    <w:p w14:paraId="7D822951" w14:textId="77777777" w:rsidR="000A59EF" w:rsidRDefault="000A59EF" w:rsidP="00F015BB"/>
    <w:tbl>
      <w:tblPr>
        <w:tblStyle w:val="TableGrid"/>
        <w:tblpPr w:leftFromText="180" w:rightFromText="180" w:vertAnchor="text" w:horzAnchor="margin" w:tblpY="-308"/>
        <w:tblW w:w="21394" w:type="dxa"/>
        <w:tblLook w:val="04A0" w:firstRow="1" w:lastRow="0" w:firstColumn="1" w:lastColumn="0" w:noHBand="0" w:noVBand="1"/>
      </w:tblPr>
      <w:tblGrid>
        <w:gridCol w:w="2421"/>
        <w:gridCol w:w="725"/>
        <w:gridCol w:w="3985"/>
        <w:gridCol w:w="5764"/>
        <w:gridCol w:w="1367"/>
        <w:gridCol w:w="4147"/>
        <w:gridCol w:w="2985"/>
      </w:tblGrid>
      <w:tr w:rsidR="00270FF0" w14:paraId="2F20C5F2" w14:textId="77777777" w:rsidTr="3013468C">
        <w:trPr>
          <w:trHeight w:val="561"/>
        </w:trPr>
        <w:tc>
          <w:tcPr>
            <w:tcW w:w="3146" w:type="dxa"/>
            <w:gridSpan w:val="2"/>
            <w:tcBorders>
              <w:right w:val="nil"/>
            </w:tcBorders>
            <w:shd w:val="clear" w:color="auto" w:fill="F987DB"/>
            <w:vAlign w:val="center"/>
          </w:tcPr>
          <w:p w14:paraId="782E5F1F" w14:textId="77777777" w:rsidR="00270FF0" w:rsidRDefault="00270FF0" w:rsidP="00270FF0">
            <w:pPr>
              <w:rPr>
                <w:b/>
                <w:sz w:val="40"/>
              </w:rPr>
            </w:pPr>
            <w:r>
              <w:rPr>
                <w:b/>
                <w:noProof/>
                <w:sz w:val="40"/>
                <w:lang w:eastAsia="en-GB"/>
              </w:rPr>
              <w:lastRenderedPageBreak/>
              <w:drawing>
                <wp:inline distT="0" distB="0" distL="0" distR="0" wp14:anchorId="565D67E7" wp14:editId="5867FBEF">
                  <wp:extent cx="1820848" cy="537299"/>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RE Year 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90262" cy="557782"/>
                          </a:xfrm>
                          <a:prstGeom prst="rect">
                            <a:avLst/>
                          </a:prstGeom>
                        </pic:spPr>
                      </pic:pic>
                    </a:graphicData>
                  </a:graphic>
                </wp:inline>
              </w:drawing>
            </w:r>
          </w:p>
        </w:tc>
        <w:tc>
          <w:tcPr>
            <w:tcW w:w="15263" w:type="dxa"/>
            <w:gridSpan w:val="4"/>
            <w:tcBorders>
              <w:left w:val="nil"/>
              <w:right w:val="nil"/>
            </w:tcBorders>
            <w:shd w:val="clear" w:color="auto" w:fill="F987DB"/>
            <w:vAlign w:val="center"/>
          </w:tcPr>
          <w:p w14:paraId="26040DDE" w14:textId="77777777" w:rsidR="00270FF0" w:rsidRDefault="00270FF0" w:rsidP="00270FF0">
            <w:pPr>
              <w:jc w:val="center"/>
              <w:rPr>
                <w:b/>
                <w:sz w:val="40"/>
              </w:rPr>
            </w:pPr>
            <w:r w:rsidRPr="00D614A4">
              <w:rPr>
                <w:b/>
                <w:sz w:val="40"/>
              </w:rPr>
              <w:t xml:space="preserve">Year </w:t>
            </w:r>
            <w:r>
              <w:rPr>
                <w:b/>
                <w:sz w:val="40"/>
              </w:rPr>
              <w:t>2</w:t>
            </w:r>
            <w:r w:rsidRPr="00D614A4">
              <w:rPr>
                <w:b/>
                <w:sz w:val="40"/>
              </w:rPr>
              <w:t xml:space="preserve"> - Medium Term Planning - </w:t>
            </w:r>
            <w:r>
              <w:rPr>
                <w:b/>
                <w:sz w:val="40"/>
              </w:rPr>
              <w:t>RE - Summer 1</w:t>
            </w:r>
          </w:p>
          <w:p w14:paraId="0494BCD1" w14:textId="77777777" w:rsidR="00270FF0" w:rsidRPr="00285C29" w:rsidRDefault="00270FF0" w:rsidP="00270FF0">
            <w:pPr>
              <w:jc w:val="center"/>
              <w:rPr>
                <w:b/>
                <w:sz w:val="40"/>
              </w:rPr>
            </w:pPr>
          </w:p>
        </w:tc>
        <w:tc>
          <w:tcPr>
            <w:tcW w:w="2985" w:type="dxa"/>
            <w:tcBorders>
              <w:left w:val="nil"/>
            </w:tcBorders>
            <w:shd w:val="clear" w:color="auto" w:fill="F987DB"/>
            <w:vAlign w:val="center"/>
          </w:tcPr>
          <w:p w14:paraId="591C561F" w14:textId="77777777" w:rsidR="00270FF0" w:rsidRPr="00D614A4" w:rsidRDefault="00270FF0" w:rsidP="00270FF0">
            <w:pPr>
              <w:rPr>
                <w:b/>
              </w:rPr>
            </w:pPr>
            <w:r>
              <w:rPr>
                <w:b/>
                <w:noProof/>
                <w:lang w:eastAsia="en-GB"/>
              </w:rPr>
              <w:drawing>
                <wp:anchor distT="0" distB="0" distL="114300" distR="114300" simplePos="0" relativeHeight="251798528" behindDoc="1" locked="0" layoutInCell="1" allowOverlap="1" wp14:anchorId="2838D2B2" wp14:editId="26F7CC75">
                  <wp:simplePos x="0" y="0"/>
                  <wp:positionH relativeFrom="column">
                    <wp:posOffset>974725</wp:posOffset>
                  </wp:positionH>
                  <wp:positionV relativeFrom="paragraph">
                    <wp:posOffset>1905</wp:posOffset>
                  </wp:positionV>
                  <wp:extent cx="790575" cy="790575"/>
                  <wp:effectExtent l="0" t="0" r="0" b="9525"/>
                  <wp:wrapTight wrapText="bothSides">
                    <wp:wrapPolygon edited="0">
                      <wp:start x="520" y="0"/>
                      <wp:lineTo x="4684" y="8848"/>
                      <wp:lineTo x="1561" y="13533"/>
                      <wp:lineTo x="1041" y="17176"/>
                      <wp:lineTo x="6246" y="20819"/>
                      <wp:lineTo x="7287" y="21340"/>
                      <wp:lineTo x="15094" y="21340"/>
                      <wp:lineTo x="19778" y="17176"/>
                      <wp:lineTo x="19778" y="13012"/>
                      <wp:lineTo x="16655" y="8848"/>
                      <wp:lineTo x="20299" y="0"/>
                      <wp:lineTo x="52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2">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14:sizeRelH relativeFrom="page">
                    <wp14:pctWidth>0</wp14:pctWidth>
                  </wp14:sizeRelH>
                  <wp14:sizeRelV relativeFrom="page">
                    <wp14:pctHeight>0</wp14:pctHeight>
                  </wp14:sizeRelV>
                </wp:anchor>
              </w:drawing>
            </w:r>
          </w:p>
        </w:tc>
      </w:tr>
      <w:tr w:rsidR="00270FF0" w14:paraId="49BBE3DD" w14:textId="77777777" w:rsidTr="3013468C">
        <w:trPr>
          <w:trHeight w:val="1217"/>
        </w:trPr>
        <w:tc>
          <w:tcPr>
            <w:tcW w:w="7131" w:type="dxa"/>
            <w:gridSpan w:val="3"/>
            <w:shd w:val="clear" w:color="auto" w:fill="FAA0FA"/>
          </w:tcPr>
          <w:p w14:paraId="175690DC" w14:textId="77777777" w:rsidR="00270FF0" w:rsidRDefault="00270FF0" w:rsidP="00270FF0">
            <w:pPr>
              <w:jc w:val="center"/>
              <w:rPr>
                <w:b/>
                <w:sz w:val="28"/>
              </w:rPr>
            </w:pPr>
            <w:r w:rsidRPr="00D614A4">
              <w:rPr>
                <w:b/>
                <w:sz w:val="28"/>
              </w:rPr>
              <w:t>Prior Learning</w:t>
            </w:r>
            <w:r>
              <w:rPr>
                <w:b/>
                <w:sz w:val="28"/>
              </w:rPr>
              <w:t xml:space="preserve"> Links</w:t>
            </w:r>
          </w:p>
          <w:p w14:paraId="6F000762" w14:textId="77777777" w:rsidR="00270FF0" w:rsidRPr="00023A26" w:rsidRDefault="00270FF0" w:rsidP="00270FF0">
            <w:pPr>
              <w:jc w:val="center"/>
              <w:rPr>
                <w:b/>
                <w:sz w:val="28"/>
              </w:rPr>
            </w:pPr>
            <w:r w:rsidRPr="00023A26">
              <w:rPr>
                <w:rFonts w:eastAsia="Calibri" w:cstheme="minorHAnsi"/>
                <w:b/>
              </w:rPr>
              <w:t>Leaders and artefacts from Judaism &amp; Christianity in Yr. 1</w:t>
            </w:r>
          </w:p>
          <w:p w14:paraId="6F283508" w14:textId="77777777" w:rsidR="00270FF0" w:rsidRDefault="00270FF0" w:rsidP="00270FF0">
            <w:pPr>
              <w:jc w:val="center"/>
            </w:pPr>
          </w:p>
          <w:p w14:paraId="74876C9D" w14:textId="77777777" w:rsidR="00270FF0" w:rsidRDefault="00270FF0" w:rsidP="00270FF0">
            <w:pPr>
              <w:jc w:val="center"/>
            </w:pPr>
          </w:p>
        </w:tc>
        <w:tc>
          <w:tcPr>
            <w:tcW w:w="7131" w:type="dxa"/>
            <w:gridSpan w:val="2"/>
            <w:shd w:val="clear" w:color="auto" w:fill="FCCFFD"/>
          </w:tcPr>
          <w:p w14:paraId="0A5EB4DB" w14:textId="77777777" w:rsidR="00270FF0" w:rsidRDefault="00270FF0" w:rsidP="00270FF0">
            <w:pPr>
              <w:jc w:val="center"/>
              <w:rPr>
                <w:b/>
                <w:sz w:val="28"/>
              </w:rPr>
            </w:pPr>
            <w:r>
              <w:rPr>
                <w:b/>
                <w:sz w:val="28"/>
              </w:rPr>
              <w:t>Essential Knowledge and End Points</w:t>
            </w:r>
          </w:p>
          <w:p w14:paraId="6E4CE5BC" w14:textId="7024E138" w:rsidR="00270FF0" w:rsidRPr="00E635DD" w:rsidRDefault="00023A26" w:rsidP="00270FF0">
            <w:pPr>
              <w:jc w:val="center"/>
              <w:rPr>
                <w:rFonts w:eastAsia="Calibri" w:cstheme="minorHAnsi"/>
                <w:color w:val="000000" w:themeColor="text1"/>
              </w:rPr>
            </w:pPr>
            <w:r>
              <w:rPr>
                <w:rFonts w:eastAsia="Calibri" w:cstheme="minorHAnsi"/>
                <w:bCs/>
                <w:color w:val="000000" w:themeColor="text1"/>
              </w:rPr>
              <w:t>-</w:t>
            </w:r>
            <w:r w:rsidR="00270FF0" w:rsidRPr="003A25B4">
              <w:rPr>
                <w:rFonts w:eastAsia="Calibri" w:cstheme="minorHAnsi"/>
                <w:bCs/>
                <w:color w:val="000000" w:themeColor="text1"/>
              </w:rPr>
              <w:t>To i</w:t>
            </w:r>
            <w:r w:rsidR="00270FF0" w:rsidRPr="003A25B4">
              <w:rPr>
                <w:rFonts w:eastAsia="Calibri" w:cstheme="minorHAnsi"/>
                <w:color w:val="000000" w:themeColor="text1"/>
              </w:rPr>
              <w:t>dentify</w:t>
            </w:r>
            <w:r w:rsidR="00270FF0" w:rsidRPr="00E635DD">
              <w:rPr>
                <w:rFonts w:eastAsia="Calibri" w:cstheme="minorHAnsi"/>
                <w:color w:val="000000" w:themeColor="text1"/>
              </w:rPr>
              <w:t xml:space="preserve"> key religious ar</w:t>
            </w:r>
            <w:r w:rsidR="00270FF0">
              <w:rPr>
                <w:rFonts w:eastAsia="Calibri" w:cstheme="minorHAnsi"/>
                <w:color w:val="000000" w:themeColor="text1"/>
              </w:rPr>
              <w:t>tefacts in Judaism/Christianity.</w:t>
            </w:r>
          </w:p>
          <w:p w14:paraId="171655A2" w14:textId="51E1157B" w:rsidR="00270FF0" w:rsidRDefault="00023A26" w:rsidP="00270FF0">
            <w:pPr>
              <w:jc w:val="center"/>
              <w:rPr>
                <w:rFonts w:eastAsia="Calibri" w:cstheme="minorHAnsi"/>
                <w:color w:val="000000" w:themeColor="text1"/>
              </w:rPr>
            </w:pPr>
            <w:r>
              <w:rPr>
                <w:rFonts w:eastAsia="Calibri" w:cstheme="minorHAnsi"/>
                <w:color w:val="000000" w:themeColor="text1"/>
              </w:rPr>
              <w:t>-</w:t>
            </w:r>
            <w:r w:rsidR="00270FF0">
              <w:rPr>
                <w:rFonts w:eastAsia="Calibri" w:cstheme="minorHAnsi"/>
                <w:color w:val="000000" w:themeColor="text1"/>
              </w:rPr>
              <w:t>To e</w:t>
            </w:r>
            <w:r w:rsidR="00270FF0" w:rsidRPr="00E635DD">
              <w:rPr>
                <w:rFonts w:eastAsia="Calibri" w:cstheme="minorHAnsi"/>
                <w:color w:val="000000" w:themeColor="text1"/>
              </w:rPr>
              <w:t>xplore the role of leaders of different religious communities.</w:t>
            </w:r>
          </w:p>
          <w:p w14:paraId="4EDFF6E6" w14:textId="4301FE81" w:rsidR="00270FF0" w:rsidRDefault="00023A26" w:rsidP="00270FF0">
            <w:pPr>
              <w:jc w:val="center"/>
            </w:pPr>
            <w:r>
              <w:rPr>
                <w:rFonts w:eastAsia="Calibri" w:cstheme="minorHAnsi"/>
                <w:color w:val="000000" w:themeColor="text1"/>
              </w:rPr>
              <w:t>-</w:t>
            </w:r>
            <w:r w:rsidR="00270FF0">
              <w:rPr>
                <w:rFonts w:eastAsia="Calibri" w:cstheme="minorHAnsi"/>
                <w:color w:val="000000" w:themeColor="text1"/>
              </w:rPr>
              <w:t>To c</w:t>
            </w:r>
            <w:r w:rsidR="00270FF0" w:rsidRPr="00E635DD">
              <w:rPr>
                <w:rFonts w:eastAsia="Calibri" w:cstheme="minorHAnsi"/>
                <w:color w:val="000000" w:themeColor="text1"/>
              </w:rPr>
              <w:t>ompare with leaders of other worldviews e.g. Humanist celebrant</w:t>
            </w:r>
            <w:r w:rsidR="00270FF0">
              <w:rPr>
                <w:rFonts w:eastAsia="Calibri" w:cstheme="minorHAnsi"/>
                <w:color w:val="000000" w:themeColor="text1"/>
              </w:rPr>
              <w:t>.</w:t>
            </w:r>
          </w:p>
        </w:tc>
        <w:tc>
          <w:tcPr>
            <w:tcW w:w="7132" w:type="dxa"/>
            <w:gridSpan w:val="2"/>
            <w:shd w:val="clear" w:color="auto" w:fill="FEE6FE"/>
          </w:tcPr>
          <w:p w14:paraId="010FC79A" w14:textId="77777777" w:rsidR="00270FF0" w:rsidRDefault="00270FF0" w:rsidP="00270FF0">
            <w:pPr>
              <w:jc w:val="center"/>
              <w:rPr>
                <w:b/>
                <w:sz w:val="28"/>
              </w:rPr>
            </w:pPr>
            <w:r w:rsidRPr="00D614A4">
              <w:rPr>
                <w:b/>
                <w:sz w:val="28"/>
              </w:rPr>
              <w:t>Key Vocabulary</w:t>
            </w:r>
          </w:p>
          <w:p w14:paraId="5568FD97" w14:textId="77777777" w:rsidR="00270FF0" w:rsidRPr="00E635DD" w:rsidRDefault="00270FF0" w:rsidP="00270FF0">
            <w:pPr>
              <w:rPr>
                <w:rFonts w:cstheme="minorHAnsi"/>
                <w:color w:val="000000" w:themeColor="text1"/>
              </w:rPr>
            </w:pPr>
            <w:r w:rsidRPr="00E635DD">
              <w:rPr>
                <w:rFonts w:eastAsia="Calibri" w:cstheme="minorHAnsi"/>
                <w:color w:val="000000" w:themeColor="text1"/>
              </w:rPr>
              <w:t>Kippah</w:t>
            </w:r>
            <w:r>
              <w:rPr>
                <w:rFonts w:eastAsia="Calibri" w:cstheme="minorHAnsi"/>
                <w:color w:val="000000" w:themeColor="text1"/>
              </w:rPr>
              <w:t xml:space="preserve">                           </w:t>
            </w:r>
            <w:r w:rsidRPr="00E635DD">
              <w:rPr>
                <w:rFonts w:eastAsia="Calibri" w:cstheme="minorHAnsi"/>
                <w:color w:val="000000" w:themeColor="text1"/>
              </w:rPr>
              <w:t>Rabbi</w:t>
            </w:r>
          </w:p>
          <w:p w14:paraId="37D56EDC" w14:textId="77777777" w:rsidR="00270FF0" w:rsidRPr="00E635DD" w:rsidRDefault="00270FF0" w:rsidP="00270FF0">
            <w:pPr>
              <w:rPr>
                <w:rFonts w:cstheme="minorHAnsi"/>
                <w:color w:val="000000" w:themeColor="text1"/>
              </w:rPr>
            </w:pPr>
            <w:r w:rsidRPr="00E635DD">
              <w:rPr>
                <w:rFonts w:eastAsia="Calibri" w:cstheme="minorHAnsi"/>
                <w:color w:val="000000" w:themeColor="text1"/>
              </w:rPr>
              <w:t>Pastor</w:t>
            </w:r>
            <w:r>
              <w:rPr>
                <w:rFonts w:cstheme="minorHAnsi"/>
                <w:color w:val="000000" w:themeColor="text1"/>
              </w:rPr>
              <w:t xml:space="preserve">                            </w:t>
            </w:r>
            <w:r w:rsidRPr="00E635DD">
              <w:rPr>
                <w:rFonts w:eastAsia="Calibri" w:cstheme="minorHAnsi"/>
                <w:color w:val="000000" w:themeColor="text1"/>
              </w:rPr>
              <w:t>Leader</w:t>
            </w:r>
          </w:p>
          <w:p w14:paraId="120ACD89" w14:textId="77777777" w:rsidR="00270FF0" w:rsidRPr="00E635DD" w:rsidRDefault="00270FF0" w:rsidP="00270FF0">
            <w:pPr>
              <w:rPr>
                <w:rFonts w:cstheme="minorHAnsi"/>
                <w:color w:val="000000" w:themeColor="text1"/>
              </w:rPr>
            </w:pPr>
            <w:r w:rsidRPr="00E635DD">
              <w:rPr>
                <w:rFonts w:eastAsia="Calibri" w:cstheme="minorHAnsi"/>
                <w:color w:val="000000" w:themeColor="text1"/>
              </w:rPr>
              <w:t>Humanism</w:t>
            </w:r>
            <w:r>
              <w:rPr>
                <w:rFonts w:cstheme="minorHAnsi"/>
                <w:color w:val="000000" w:themeColor="text1"/>
              </w:rPr>
              <w:t xml:space="preserve">                    </w:t>
            </w:r>
            <w:r w:rsidRPr="00E635DD">
              <w:rPr>
                <w:rFonts w:eastAsia="Calibri" w:cstheme="minorHAnsi"/>
                <w:color w:val="000000" w:themeColor="text1"/>
              </w:rPr>
              <w:t>Judaism</w:t>
            </w:r>
          </w:p>
          <w:p w14:paraId="437BAB8E" w14:textId="77777777" w:rsidR="00270FF0" w:rsidRPr="00E635DD" w:rsidRDefault="00270FF0" w:rsidP="00270FF0">
            <w:pPr>
              <w:rPr>
                <w:rFonts w:cstheme="minorHAnsi"/>
                <w:color w:val="000000" w:themeColor="text1"/>
              </w:rPr>
            </w:pPr>
            <w:r w:rsidRPr="00E635DD">
              <w:rPr>
                <w:rFonts w:eastAsia="Calibri" w:cstheme="minorHAnsi"/>
                <w:color w:val="000000" w:themeColor="text1"/>
              </w:rPr>
              <w:t xml:space="preserve">Christianity </w:t>
            </w:r>
            <w:r>
              <w:rPr>
                <w:rFonts w:cstheme="minorHAnsi"/>
                <w:color w:val="000000" w:themeColor="text1"/>
              </w:rPr>
              <w:t xml:space="preserve">                  </w:t>
            </w:r>
            <w:r w:rsidRPr="00E635DD">
              <w:rPr>
                <w:rFonts w:eastAsia="Calibri" w:cstheme="minorHAnsi"/>
                <w:color w:val="000000" w:themeColor="text1"/>
              </w:rPr>
              <w:t>Mezuzah</w:t>
            </w:r>
          </w:p>
          <w:p w14:paraId="7A71358F" w14:textId="77777777" w:rsidR="00270FF0" w:rsidRPr="00E635DD" w:rsidRDefault="00270FF0" w:rsidP="00270FF0">
            <w:pPr>
              <w:rPr>
                <w:rFonts w:cstheme="minorHAnsi"/>
                <w:color w:val="000000" w:themeColor="text1"/>
              </w:rPr>
            </w:pPr>
            <w:r w:rsidRPr="00E635DD">
              <w:rPr>
                <w:rFonts w:eastAsia="Calibri" w:cstheme="minorHAnsi"/>
                <w:color w:val="000000" w:themeColor="text1"/>
              </w:rPr>
              <w:t>Tefillin</w:t>
            </w:r>
            <w:r>
              <w:rPr>
                <w:rFonts w:cstheme="minorHAnsi"/>
                <w:color w:val="000000" w:themeColor="text1"/>
              </w:rPr>
              <w:t xml:space="preserve">                            </w:t>
            </w:r>
            <w:r w:rsidRPr="00E635DD">
              <w:rPr>
                <w:rFonts w:eastAsia="Calibri" w:cstheme="minorHAnsi"/>
                <w:color w:val="000000" w:themeColor="text1"/>
              </w:rPr>
              <w:t>Yad</w:t>
            </w:r>
          </w:p>
          <w:p w14:paraId="64209A05" w14:textId="77777777" w:rsidR="00270FF0" w:rsidRPr="00E635DD" w:rsidRDefault="00270FF0" w:rsidP="00270FF0">
            <w:pPr>
              <w:rPr>
                <w:rFonts w:cstheme="minorHAnsi"/>
                <w:color w:val="000000" w:themeColor="text1"/>
              </w:rPr>
            </w:pPr>
            <w:r w:rsidRPr="00E635DD">
              <w:rPr>
                <w:rFonts w:eastAsia="Calibri" w:cstheme="minorHAnsi"/>
                <w:color w:val="000000" w:themeColor="text1"/>
              </w:rPr>
              <w:t>Torah</w:t>
            </w:r>
            <w:r>
              <w:rPr>
                <w:rFonts w:cstheme="minorHAnsi"/>
                <w:color w:val="000000" w:themeColor="text1"/>
              </w:rPr>
              <w:t xml:space="preserve">                              </w:t>
            </w:r>
            <w:r w:rsidRPr="00E635DD">
              <w:rPr>
                <w:rFonts w:eastAsia="Calibri" w:cstheme="minorHAnsi"/>
                <w:color w:val="000000" w:themeColor="text1"/>
              </w:rPr>
              <w:t>Bible</w:t>
            </w:r>
          </w:p>
          <w:p w14:paraId="51C1A162" w14:textId="77777777" w:rsidR="00270FF0" w:rsidRPr="00E635DD" w:rsidRDefault="00270FF0" w:rsidP="00270FF0">
            <w:pPr>
              <w:rPr>
                <w:rFonts w:cstheme="minorHAnsi"/>
                <w:color w:val="000000" w:themeColor="text1"/>
              </w:rPr>
            </w:pPr>
            <w:r w:rsidRPr="00E635DD">
              <w:rPr>
                <w:rFonts w:eastAsia="Calibri" w:cstheme="minorHAnsi"/>
                <w:color w:val="000000" w:themeColor="text1"/>
              </w:rPr>
              <w:t>Chalice</w:t>
            </w:r>
            <w:r>
              <w:rPr>
                <w:rFonts w:cstheme="minorHAnsi"/>
                <w:color w:val="000000" w:themeColor="text1"/>
              </w:rPr>
              <w:t xml:space="preserve">                            </w:t>
            </w:r>
            <w:r w:rsidRPr="00E635DD">
              <w:rPr>
                <w:rFonts w:eastAsia="Calibri" w:cstheme="minorHAnsi"/>
                <w:color w:val="000000" w:themeColor="text1"/>
              </w:rPr>
              <w:t>Paten</w:t>
            </w:r>
          </w:p>
          <w:p w14:paraId="0C591834" w14:textId="77777777" w:rsidR="00270FF0" w:rsidRPr="00E635DD" w:rsidRDefault="00270FF0" w:rsidP="00270FF0">
            <w:pPr>
              <w:rPr>
                <w:rFonts w:cstheme="minorHAnsi"/>
                <w:color w:val="000000" w:themeColor="text1"/>
              </w:rPr>
            </w:pPr>
            <w:r w:rsidRPr="00E635DD">
              <w:rPr>
                <w:rFonts w:eastAsia="Calibri" w:cstheme="minorHAnsi"/>
                <w:color w:val="000000" w:themeColor="text1"/>
              </w:rPr>
              <w:t>Cross</w:t>
            </w:r>
            <w:r>
              <w:rPr>
                <w:rFonts w:cstheme="minorHAnsi"/>
                <w:color w:val="000000" w:themeColor="text1"/>
              </w:rPr>
              <w:t xml:space="preserve">                               </w:t>
            </w:r>
            <w:r w:rsidRPr="00E635DD">
              <w:rPr>
                <w:rFonts w:eastAsia="Calibri" w:cstheme="minorHAnsi"/>
                <w:color w:val="000000" w:themeColor="text1"/>
              </w:rPr>
              <w:t>Communion cup</w:t>
            </w:r>
          </w:p>
          <w:p w14:paraId="51023012" w14:textId="77777777" w:rsidR="00270FF0" w:rsidRPr="00E635DD" w:rsidRDefault="00270FF0" w:rsidP="00270FF0">
            <w:pPr>
              <w:rPr>
                <w:rFonts w:cstheme="minorHAnsi"/>
                <w:color w:val="000000" w:themeColor="text1"/>
              </w:rPr>
            </w:pPr>
            <w:r w:rsidRPr="00E635DD">
              <w:rPr>
                <w:rFonts w:eastAsia="Calibri" w:cstheme="minorHAnsi"/>
                <w:color w:val="000000" w:themeColor="text1"/>
              </w:rPr>
              <w:t>Priest</w:t>
            </w:r>
            <w:r>
              <w:rPr>
                <w:rFonts w:cstheme="minorHAnsi"/>
                <w:color w:val="000000" w:themeColor="text1"/>
              </w:rPr>
              <w:t xml:space="preserve">                               </w:t>
            </w:r>
            <w:r w:rsidRPr="00E635DD">
              <w:rPr>
                <w:rFonts w:eastAsia="Calibri" w:cstheme="minorHAnsi"/>
                <w:color w:val="000000" w:themeColor="text1"/>
              </w:rPr>
              <w:t>Minister</w:t>
            </w:r>
          </w:p>
          <w:p w14:paraId="5BFB10AF" w14:textId="77777777" w:rsidR="00270FF0" w:rsidRPr="00D614A4" w:rsidRDefault="00270FF0" w:rsidP="00270FF0">
            <w:pPr>
              <w:rPr>
                <w:b/>
              </w:rPr>
            </w:pPr>
          </w:p>
        </w:tc>
      </w:tr>
      <w:tr w:rsidR="00270FF0" w14:paraId="253DAA74" w14:textId="77777777" w:rsidTr="3013468C">
        <w:trPr>
          <w:trHeight w:val="398"/>
        </w:trPr>
        <w:tc>
          <w:tcPr>
            <w:tcW w:w="2421" w:type="dxa"/>
            <w:vAlign w:val="center"/>
          </w:tcPr>
          <w:p w14:paraId="48216A67" w14:textId="77777777" w:rsidR="00270FF0" w:rsidRPr="006E18C9" w:rsidRDefault="00270FF0" w:rsidP="00270FF0">
            <w:pPr>
              <w:jc w:val="center"/>
              <w:rPr>
                <w:b/>
              </w:rPr>
            </w:pPr>
          </w:p>
        </w:tc>
        <w:tc>
          <w:tcPr>
            <w:tcW w:w="10474" w:type="dxa"/>
            <w:gridSpan w:val="3"/>
            <w:vAlign w:val="center"/>
          </w:tcPr>
          <w:p w14:paraId="44FBD872" w14:textId="77777777" w:rsidR="00270FF0" w:rsidRPr="006E18C9" w:rsidRDefault="00270FF0" w:rsidP="00270FF0">
            <w:pPr>
              <w:jc w:val="center"/>
              <w:rPr>
                <w:b/>
                <w:sz w:val="28"/>
              </w:rPr>
            </w:pPr>
            <w:r w:rsidRPr="006E18C9">
              <w:rPr>
                <w:b/>
                <w:sz w:val="28"/>
              </w:rPr>
              <w:t>Knowledge</w:t>
            </w:r>
          </w:p>
        </w:tc>
        <w:tc>
          <w:tcPr>
            <w:tcW w:w="8499" w:type="dxa"/>
            <w:gridSpan w:val="3"/>
            <w:vAlign w:val="center"/>
          </w:tcPr>
          <w:p w14:paraId="0CAB5DE4" w14:textId="77777777" w:rsidR="00270FF0" w:rsidRPr="006E18C9" w:rsidRDefault="00270FF0" w:rsidP="00270FF0">
            <w:pPr>
              <w:jc w:val="center"/>
              <w:rPr>
                <w:b/>
                <w:sz w:val="28"/>
              </w:rPr>
            </w:pPr>
            <w:r>
              <w:rPr>
                <w:b/>
                <w:sz w:val="28"/>
              </w:rPr>
              <w:t>As theologians, we will...</w:t>
            </w:r>
          </w:p>
        </w:tc>
      </w:tr>
      <w:tr w:rsidR="00270FF0" w14:paraId="2F788E17" w14:textId="77777777" w:rsidTr="3013468C">
        <w:trPr>
          <w:trHeight w:val="1217"/>
        </w:trPr>
        <w:tc>
          <w:tcPr>
            <w:tcW w:w="2421" w:type="dxa"/>
            <w:vAlign w:val="center"/>
          </w:tcPr>
          <w:p w14:paraId="49C0E793" w14:textId="77777777" w:rsidR="00270FF0" w:rsidRPr="006E18C9" w:rsidRDefault="00270FF0" w:rsidP="00270FF0">
            <w:pPr>
              <w:jc w:val="center"/>
              <w:rPr>
                <w:b/>
                <w:sz w:val="28"/>
              </w:rPr>
            </w:pPr>
            <w:r w:rsidRPr="006E18C9">
              <w:rPr>
                <w:b/>
                <w:sz w:val="28"/>
              </w:rPr>
              <w:t>Session 1</w:t>
            </w:r>
            <w:r>
              <w:rPr>
                <w:b/>
                <w:sz w:val="28"/>
              </w:rPr>
              <w:t xml:space="preserve">: </w:t>
            </w:r>
          </w:p>
        </w:tc>
        <w:tc>
          <w:tcPr>
            <w:tcW w:w="10474" w:type="dxa"/>
            <w:gridSpan w:val="3"/>
            <w:vAlign w:val="center"/>
          </w:tcPr>
          <w:p w14:paraId="2BB5455A" w14:textId="198ED665" w:rsidR="00270FF0" w:rsidRPr="00023A26" w:rsidRDefault="00270FF0" w:rsidP="00270FF0">
            <w:pPr>
              <w:rPr>
                <w:rFonts w:eastAsia="Calibri" w:cstheme="minorHAnsi"/>
                <w:color w:val="000000" w:themeColor="text1"/>
                <w:sz w:val="21"/>
                <w:szCs w:val="21"/>
              </w:rPr>
            </w:pPr>
            <w:r w:rsidRPr="00023A26">
              <w:rPr>
                <w:rFonts w:eastAsia="Calibri" w:cstheme="minorHAnsi"/>
                <w:sz w:val="21"/>
                <w:szCs w:val="21"/>
              </w:rPr>
              <w:t>Children to be learn about the different artefacts used in Christian worship and what they are used for</w:t>
            </w:r>
            <w:r w:rsidRPr="00023A26">
              <w:rPr>
                <w:rFonts w:eastAsia="Calibri" w:cstheme="minorHAnsi"/>
                <w:color w:val="000000" w:themeColor="text1"/>
                <w:sz w:val="21"/>
                <w:szCs w:val="21"/>
              </w:rPr>
              <w:t xml:space="preserve"> (Vicars robes, Bible, communion cup and plat</w:t>
            </w:r>
            <w:r w:rsidR="00023A26">
              <w:rPr>
                <w:rFonts w:eastAsia="Calibri" w:cstheme="minorHAnsi"/>
                <w:color w:val="000000" w:themeColor="text1"/>
                <w:sz w:val="21"/>
                <w:szCs w:val="21"/>
              </w:rPr>
              <w:t xml:space="preserve">e (chalice &amp; paten) and cross) </w:t>
            </w:r>
            <w:r w:rsidRPr="00023A26">
              <w:rPr>
                <w:rFonts w:eastAsia="Calibri" w:cstheme="minorHAnsi"/>
                <w:color w:val="000000" w:themeColor="text1"/>
                <w:sz w:val="21"/>
                <w:szCs w:val="21"/>
              </w:rPr>
              <w:t>They will learn that a church/ minster leader w</w:t>
            </w:r>
            <w:r w:rsidRPr="00023A26">
              <w:rPr>
                <w:rFonts w:eastAsia="Calibri" w:cstheme="minorHAnsi"/>
                <w:sz w:val="21"/>
                <w:szCs w:val="21"/>
              </w:rPr>
              <w:t>eddings, baptisms, funerals, weekly services, visits the sick, looks after the poor and leads the visi</w:t>
            </w:r>
            <w:r w:rsidR="00023A26">
              <w:rPr>
                <w:rFonts w:eastAsia="Calibri" w:cstheme="minorHAnsi"/>
                <w:sz w:val="21"/>
                <w:szCs w:val="21"/>
              </w:rPr>
              <w:t xml:space="preserve">on of the Christian community.  </w:t>
            </w:r>
            <w:r w:rsidRPr="00023A26">
              <w:rPr>
                <w:rFonts w:eastAsia="Calibri" w:cstheme="minorHAnsi"/>
                <w:color w:val="000000" w:themeColor="text1"/>
                <w:sz w:val="21"/>
                <w:szCs w:val="21"/>
              </w:rPr>
              <w:t>They will understand that local church ministers are known by lots of different names: ‘Clergy’, ‘Vicar’, ‘Priest’, ‘Pastor’, ‘Minister’ and others dependent on their denominati</w:t>
            </w:r>
            <w:r w:rsidR="00023A26">
              <w:rPr>
                <w:rFonts w:eastAsia="Calibri" w:cstheme="minorHAnsi"/>
                <w:color w:val="000000" w:themeColor="text1"/>
                <w:sz w:val="21"/>
                <w:szCs w:val="21"/>
              </w:rPr>
              <w:t xml:space="preserve">on. </w:t>
            </w:r>
            <w:r w:rsidRPr="00023A26">
              <w:rPr>
                <w:rFonts w:eastAsia="Calibri" w:cstheme="minorHAnsi"/>
                <w:color w:val="000000" w:themeColor="text1"/>
                <w:sz w:val="21"/>
                <w:szCs w:val="21"/>
              </w:rPr>
              <w:t>They will look at the types of clothing ministers</w:t>
            </w:r>
            <w:r w:rsidRPr="00023A26">
              <w:rPr>
                <w:rFonts w:eastAsia="Calibri" w:cstheme="minorHAnsi"/>
                <w:sz w:val="21"/>
                <w:szCs w:val="21"/>
              </w:rPr>
              <w:t xml:space="preserve"> might/might not</w:t>
            </w:r>
            <w:r w:rsidRPr="00023A26">
              <w:rPr>
                <w:rFonts w:eastAsia="Calibri" w:cstheme="minorHAnsi"/>
                <w:b/>
                <w:sz w:val="21"/>
                <w:szCs w:val="21"/>
              </w:rPr>
              <w:t xml:space="preserve"> </w:t>
            </w:r>
            <w:r w:rsidRPr="00023A26">
              <w:rPr>
                <w:rFonts w:eastAsia="Calibri" w:cstheme="minorHAnsi"/>
                <w:sz w:val="21"/>
                <w:szCs w:val="21"/>
              </w:rPr>
              <w:t xml:space="preserve">wear all the time or just wear sometimes. </w:t>
            </w:r>
            <w:r w:rsidR="00F3724E" w:rsidRPr="00023A26">
              <w:rPr>
                <w:rFonts w:eastAsia="Calibri" w:cstheme="minorHAnsi"/>
                <w:sz w:val="21"/>
                <w:szCs w:val="21"/>
              </w:rPr>
              <w:t>E.g.</w:t>
            </w:r>
            <w:r w:rsidRPr="00023A26">
              <w:rPr>
                <w:rFonts w:eastAsia="Calibri" w:cstheme="minorHAnsi"/>
                <w:sz w:val="21"/>
                <w:szCs w:val="21"/>
              </w:rPr>
              <w:t xml:space="preserve"> dog collar. Children will understand the churches liturgical year: Clothing is worn- Ordinary time (green -growth); Harvest; Advent (literally coming-purple-fasting); Christmas (white); </w:t>
            </w:r>
            <w:r w:rsidRPr="00023A26">
              <w:rPr>
                <w:rFonts w:eastAsia="Calibri" w:cstheme="minorHAnsi"/>
                <w:bCs/>
                <w:sz w:val="21"/>
                <w:szCs w:val="21"/>
              </w:rPr>
              <w:t>Epiphany (wise men coming not 3!);</w:t>
            </w:r>
            <w:r w:rsidRPr="00023A26">
              <w:rPr>
                <w:rFonts w:eastAsia="Calibri" w:cstheme="minorHAnsi"/>
                <w:sz w:val="21"/>
                <w:szCs w:val="21"/>
              </w:rPr>
              <w:t xml:space="preserve"> Lent (purple - fasting) &amp; Easter (white), Pentecost (red) used in some Anglican churches.</w:t>
            </w:r>
          </w:p>
        </w:tc>
        <w:tc>
          <w:tcPr>
            <w:tcW w:w="8499" w:type="dxa"/>
            <w:gridSpan w:val="3"/>
            <w:vAlign w:val="center"/>
          </w:tcPr>
          <w:p w14:paraId="64325793" w14:textId="2DD8CA9C" w:rsidR="00270FF0" w:rsidRPr="00023A26" w:rsidRDefault="4E185A75" w:rsidP="3013468C">
            <w:pPr>
              <w:jc w:val="center"/>
              <w:rPr>
                <w:sz w:val="21"/>
                <w:szCs w:val="21"/>
              </w:rPr>
            </w:pPr>
            <w:r w:rsidRPr="00023A26">
              <w:rPr>
                <w:sz w:val="21"/>
                <w:szCs w:val="21"/>
              </w:rPr>
              <w:t xml:space="preserve">Appreciate </w:t>
            </w:r>
            <w:r w:rsidR="689A224E" w:rsidRPr="00023A26">
              <w:rPr>
                <w:sz w:val="21"/>
                <w:szCs w:val="21"/>
              </w:rPr>
              <w:t>various C</w:t>
            </w:r>
            <w:r w:rsidR="65F758EA" w:rsidRPr="00023A26">
              <w:rPr>
                <w:sz w:val="21"/>
                <w:szCs w:val="21"/>
              </w:rPr>
              <w:t>hristian artefacts us</w:t>
            </w:r>
            <w:r w:rsidR="689A224E" w:rsidRPr="00023A26">
              <w:rPr>
                <w:sz w:val="21"/>
                <w:szCs w:val="21"/>
              </w:rPr>
              <w:t xml:space="preserve">ed in worship and describe </w:t>
            </w:r>
            <w:r w:rsidR="65F758EA" w:rsidRPr="00023A26">
              <w:rPr>
                <w:sz w:val="21"/>
                <w:szCs w:val="21"/>
              </w:rPr>
              <w:t>the responsibilities of the Christian church leaders/minsters.</w:t>
            </w:r>
          </w:p>
          <w:p w14:paraId="7A567FFC" w14:textId="77777777" w:rsidR="00270FF0" w:rsidRPr="00023A26" w:rsidRDefault="00270FF0" w:rsidP="00270FF0">
            <w:pPr>
              <w:jc w:val="center"/>
              <w:rPr>
                <w:b/>
                <w:sz w:val="21"/>
                <w:szCs w:val="21"/>
              </w:rPr>
            </w:pPr>
          </w:p>
          <w:p w14:paraId="6378E1BA" w14:textId="77777777" w:rsidR="00270FF0" w:rsidRPr="00023A26" w:rsidRDefault="00270FF0" w:rsidP="00270FF0">
            <w:pPr>
              <w:jc w:val="center"/>
              <w:rPr>
                <w:sz w:val="21"/>
                <w:szCs w:val="21"/>
              </w:rPr>
            </w:pPr>
          </w:p>
        </w:tc>
      </w:tr>
      <w:tr w:rsidR="00270FF0" w14:paraId="4CF8F92E" w14:textId="77777777" w:rsidTr="3013468C">
        <w:trPr>
          <w:trHeight w:val="1290"/>
        </w:trPr>
        <w:tc>
          <w:tcPr>
            <w:tcW w:w="2421" w:type="dxa"/>
            <w:vAlign w:val="center"/>
          </w:tcPr>
          <w:p w14:paraId="3EEFC2F3" w14:textId="77777777" w:rsidR="00270FF0" w:rsidRPr="006E18C9" w:rsidRDefault="00270FF0" w:rsidP="00270FF0">
            <w:pPr>
              <w:jc w:val="center"/>
              <w:rPr>
                <w:b/>
                <w:sz w:val="28"/>
              </w:rPr>
            </w:pPr>
            <w:r w:rsidRPr="006E18C9">
              <w:rPr>
                <w:b/>
                <w:sz w:val="28"/>
              </w:rPr>
              <w:t>Session 2</w:t>
            </w:r>
            <w:r>
              <w:rPr>
                <w:b/>
                <w:sz w:val="28"/>
              </w:rPr>
              <w:t>:</w:t>
            </w:r>
            <w:r w:rsidRPr="00E166F4">
              <w:rPr>
                <w:b/>
                <w:sz w:val="28"/>
              </w:rPr>
              <w:t xml:space="preserve"> </w:t>
            </w:r>
          </w:p>
        </w:tc>
        <w:tc>
          <w:tcPr>
            <w:tcW w:w="10474" w:type="dxa"/>
            <w:gridSpan w:val="3"/>
            <w:vAlign w:val="center"/>
          </w:tcPr>
          <w:p w14:paraId="76C793B9" w14:textId="734EB699" w:rsidR="00270FF0" w:rsidRPr="00023A26" w:rsidRDefault="00270FF0" w:rsidP="00270FF0">
            <w:pPr>
              <w:rPr>
                <w:rFonts w:eastAsia="Calibri" w:cstheme="minorHAnsi"/>
                <w:color w:val="000000" w:themeColor="text1"/>
                <w:sz w:val="21"/>
                <w:szCs w:val="21"/>
              </w:rPr>
            </w:pPr>
            <w:r w:rsidRPr="00023A26">
              <w:rPr>
                <w:rFonts w:eastAsia="Calibri" w:cstheme="minorHAnsi"/>
                <w:sz w:val="21"/>
                <w:szCs w:val="21"/>
              </w:rPr>
              <w:t>Children to learn about the different artefacts used in Judaism worship and what they are used for (</w:t>
            </w:r>
            <w:r w:rsidRPr="00023A26">
              <w:rPr>
                <w:rFonts w:eastAsia="Calibri" w:cstheme="minorHAnsi"/>
                <w:color w:val="000000" w:themeColor="text1"/>
                <w:sz w:val="21"/>
                <w:szCs w:val="21"/>
              </w:rPr>
              <w:t xml:space="preserve"> Kippah-skull cap; Torah-holy book, Yad -read with Torah with, tallit- prayer shawl, mezuzah-</w:t>
            </w:r>
            <w:r w:rsidR="00023A26">
              <w:rPr>
                <w:rFonts w:eastAsia="Calibri" w:cstheme="minorHAnsi"/>
                <w:color w:val="000000" w:themeColor="text1"/>
                <w:sz w:val="21"/>
                <w:szCs w:val="21"/>
              </w:rPr>
              <w:t xml:space="preserve">container for Shema) </w:t>
            </w:r>
            <w:r w:rsidRPr="00023A26">
              <w:rPr>
                <w:rFonts w:eastAsia="Calibri" w:cstheme="minorHAnsi"/>
                <w:color w:val="000000" w:themeColor="text1"/>
                <w:sz w:val="21"/>
                <w:szCs w:val="21"/>
              </w:rPr>
              <w:t>Children will learn the role of the rabbi (</w:t>
            </w:r>
            <w:r w:rsidRPr="00023A26">
              <w:rPr>
                <w:rFonts w:eastAsia="Calibri" w:cstheme="minorHAnsi"/>
                <w:sz w:val="21"/>
                <w:szCs w:val="21"/>
              </w:rPr>
              <w:t>new baby initiation/naming ceremonies, leads bar/bat mitzvah, leads synagogue prayers, reads Torah with a Yad, is a spiritual leaders and counsellor to the Jewish community, leads on Shabbat, speaks Hebrew so can read Torah (teaching), oversees food preparation, sometimes to ensure Kosher</w:t>
            </w:r>
            <w:r w:rsidRPr="00023A26">
              <w:rPr>
                <w:rFonts w:eastAsia="Calibri" w:cstheme="minorHAnsi"/>
                <w:color w:val="000000" w:themeColor="text1"/>
                <w:sz w:val="21"/>
                <w:szCs w:val="21"/>
              </w:rPr>
              <w:t xml:space="preserve">) </w:t>
            </w:r>
          </w:p>
          <w:p w14:paraId="617B1205" w14:textId="77777777" w:rsidR="00270FF0" w:rsidRPr="00023A26" w:rsidRDefault="00270FF0" w:rsidP="00270FF0">
            <w:pPr>
              <w:rPr>
                <w:sz w:val="21"/>
                <w:szCs w:val="21"/>
              </w:rPr>
            </w:pPr>
            <w:r w:rsidRPr="00023A26">
              <w:rPr>
                <w:rFonts w:eastAsia="Calibri" w:cstheme="minorHAnsi"/>
                <w:color w:val="000000" w:themeColor="text1"/>
                <w:sz w:val="21"/>
                <w:szCs w:val="21"/>
              </w:rPr>
              <w:t xml:space="preserve">Children will understand what type of clothing the Rabbi wear. </w:t>
            </w:r>
          </w:p>
        </w:tc>
        <w:tc>
          <w:tcPr>
            <w:tcW w:w="8499" w:type="dxa"/>
            <w:gridSpan w:val="3"/>
            <w:vAlign w:val="center"/>
          </w:tcPr>
          <w:p w14:paraId="496F46B9" w14:textId="2BCA0B64" w:rsidR="00270FF0" w:rsidRPr="00023A26" w:rsidRDefault="78A0610C" w:rsidP="3013468C">
            <w:pPr>
              <w:rPr>
                <w:sz w:val="21"/>
                <w:szCs w:val="21"/>
              </w:rPr>
            </w:pPr>
            <w:r w:rsidRPr="00023A26">
              <w:rPr>
                <w:sz w:val="21"/>
                <w:szCs w:val="21"/>
              </w:rPr>
              <w:t xml:space="preserve">Appreciate </w:t>
            </w:r>
            <w:r w:rsidR="689A224E" w:rsidRPr="00023A26">
              <w:rPr>
                <w:sz w:val="21"/>
                <w:szCs w:val="21"/>
              </w:rPr>
              <w:t>various</w:t>
            </w:r>
            <w:r w:rsidR="65F758EA" w:rsidRPr="00023A26">
              <w:rPr>
                <w:sz w:val="21"/>
                <w:szCs w:val="21"/>
              </w:rPr>
              <w:t xml:space="preserve"> Jewish artefacts use</w:t>
            </w:r>
            <w:r w:rsidR="689A224E" w:rsidRPr="00023A26">
              <w:rPr>
                <w:sz w:val="21"/>
                <w:szCs w:val="21"/>
              </w:rPr>
              <w:t xml:space="preserve">d in worship and describe </w:t>
            </w:r>
            <w:r w:rsidR="65F758EA" w:rsidRPr="00023A26">
              <w:rPr>
                <w:sz w:val="21"/>
                <w:szCs w:val="21"/>
              </w:rPr>
              <w:t>the responsibilities of the Rabbi.</w:t>
            </w:r>
          </w:p>
        </w:tc>
      </w:tr>
      <w:tr w:rsidR="00270FF0" w14:paraId="20BCD1F1" w14:textId="77777777" w:rsidTr="3013468C">
        <w:trPr>
          <w:trHeight w:val="1217"/>
        </w:trPr>
        <w:tc>
          <w:tcPr>
            <w:tcW w:w="2421" w:type="dxa"/>
            <w:vAlign w:val="center"/>
          </w:tcPr>
          <w:p w14:paraId="067C289D" w14:textId="77777777" w:rsidR="00270FF0" w:rsidRPr="006E18C9" w:rsidRDefault="00270FF0" w:rsidP="00270FF0">
            <w:pPr>
              <w:jc w:val="center"/>
              <w:rPr>
                <w:b/>
                <w:sz w:val="28"/>
              </w:rPr>
            </w:pPr>
            <w:r w:rsidRPr="006E18C9">
              <w:rPr>
                <w:b/>
                <w:sz w:val="28"/>
              </w:rPr>
              <w:t>Session 3</w:t>
            </w:r>
            <w:r>
              <w:rPr>
                <w:b/>
                <w:sz w:val="28"/>
              </w:rPr>
              <w:t>:</w:t>
            </w:r>
            <w:r w:rsidRPr="00E166F4">
              <w:rPr>
                <w:b/>
                <w:sz w:val="28"/>
              </w:rPr>
              <w:t xml:space="preserve"> </w:t>
            </w:r>
          </w:p>
        </w:tc>
        <w:tc>
          <w:tcPr>
            <w:tcW w:w="10474" w:type="dxa"/>
            <w:gridSpan w:val="3"/>
            <w:vAlign w:val="center"/>
          </w:tcPr>
          <w:p w14:paraId="3691A7C0" w14:textId="630B2F7B" w:rsidR="00270FF0" w:rsidRPr="00023A26" w:rsidRDefault="00270FF0" w:rsidP="00023A26">
            <w:pPr>
              <w:ind w:right="744"/>
              <w:rPr>
                <w:rFonts w:eastAsia="Calibri" w:cstheme="minorHAnsi"/>
                <w:sz w:val="21"/>
                <w:szCs w:val="21"/>
              </w:rPr>
            </w:pPr>
            <w:r w:rsidRPr="00023A26">
              <w:rPr>
                <w:rFonts w:eastAsia="Calibri" w:cstheme="minorHAnsi"/>
                <w:sz w:val="21"/>
                <w:szCs w:val="21"/>
              </w:rPr>
              <w:t>Children will learn that humanism can be described as an approach</w:t>
            </w:r>
            <w:r w:rsidR="00023A26">
              <w:rPr>
                <w:rFonts w:eastAsia="Calibri" w:cstheme="minorHAnsi"/>
                <w:sz w:val="21"/>
                <w:szCs w:val="21"/>
              </w:rPr>
              <w:t xml:space="preserve"> to life, or a way of thinking. </w:t>
            </w:r>
            <w:r w:rsidRPr="00023A26">
              <w:rPr>
                <w:rFonts w:eastAsia="Calibri" w:cstheme="minorHAnsi"/>
                <w:sz w:val="21"/>
                <w:szCs w:val="21"/>
              </w:rPr>
              <w:t>They will understand that humanists believe that science explains how the universe was created/how the universe work, that humans have the ability to give their own lives meaning making t</w:t>
            </w:r>
            <w:r w:rsidR="00023A26">
              <w:rPr>
                <w:rFonts w:eastAsia="Calibri" w:cstheme="minorHAnsi"/>
                <w:sz w:val="21"/>
                <w:szCs w:val="21"/>
              </w:rPr>
              <w:t xml:space="preserve">hemselves/others happy and that </w:t>
            </w:r>
            <w:r w:rsidRPr="00023A26">
              <w:rPr>
                <w:rFonts w:eastAsia="Calibri" w:cstheme="minorHAnsi"/>
                <w:sz w:val="21"/>
                <w:szCs w:val="21"/>
              </w:rPr>
              <w:t xml:space="preserve">decisions are made on experience, reason, empathy and respect for others. The children will learn that a humanist </w:t>
            </w:r>
            <w:proofErr w:type="gramStart"/>
            <w:r w:rsidRPr="00023A26">
              <w:rPr>
                <w:rFonts w:eastAsia="Calibri" w:cstheme="minorHAnsi"/>
                <w:sz w:val="21"/>
                <w:szCs w:val="21"/>
              </w:rPr>
              <w:t>don’t</w:t>
            </w:r>
            <w:proofErr w:type="gramEnd"/>
            <w:r w:rsidRPr="00023A26">
              <w:rPr>
                <w:rFonts w:eastAsia="Calibri" w:cstheme="minorHAnsi"/>
                <w:sz w:val="21"/>
                <w:szCs w:val="21"/>
              </w:rPr>
              <w:t xml:space="preserve"> have a place or worship but that a celebrant provides an alternative to religious ceremonies for people wishing to celebrate or commemorate their key life events /weddings, </w:t>
            </w:r>
            <w:r w:rsidR="00F3724E" w:rsidRPr="00023A26">
              <w:rPr>
                <w:rFonts w:eastAsia="Calibri" w:cstheme="minorHAnsi"/>
                <w:sz w:val="21"/>
                <w:szCs w:val="21"/>
              </w:rPr>
              <w:t>naming</w:t>
            </w:r>
            <w:r w:rsidRPr="00023A26">
              <w:rPr>
                <w:rFonts w:eastAsia="Calibri" w:cstheme="minorHAnsi"/>
                <w:sz w:val="21"/>
                <w:szCs w:val="21"/>
              </w:rPr>
              <w:t xml:space="preserve">, funerals) in a </w:t>
            </w:r>
            <w:r w:rsidR="00F3724E" w:rsidRPr="00023A26">
              <w:rPr>
                <w:rFonts w:eastAsia="Calibri" w:cstheme="minorHAnsi"/>
                <w:sz w:val="21"/>
                <w:szCs w:val="21"/>
              </w:rPr>
              <w:t>non-religious</w:t>
            </w:r>
            <w:r w:rsidRPr="00023A26">
              <w:rPr>
                <w:rFonts w:eastAsia="Calibri" w:cstheme="minorHAnsi"/>
                <w:sz w:val="21"/>
                <w:szCs w:val="21"/>
              </w:rPr>
              <w:t xml:space="preserve"> way and start to look at how this is different to a rabbi/ priest.  Children will be introduced to th</w:t>
            </w:r>
            <w:r w:rsidR="00023A26">
              <w:rPr>
                <w:rFonts w:eastAsia="Calibri" w:cstheme="minorHAnsi"/>
                <w:sz w:val="21"/>
                <w:szCs w:val="21"/>
              </w:rPr>
              <w:t xml:space="preserve">e humanist symbol too. </w:t>
            </w:r>
          </w:p>
        </w:tc>
        <w:tc>
          <w:tcPr>
            <w:tcW w:w="8499" w:type="dxa"/>
            <w:gridSpan w:val="3"/>
            <w:vAlign w:val="center"/>
          </w:tcPr>
          <w:p w14:paraId="0CDD4C17" w14:textId="198448CB" w:rsidR="00270FF0" w:rsidRPr="00023A26" w:rsidRDefault="689A224E" w:rsidP="00023A26">
            <w:pPr>
              <w:rPr>
                <w:sz w:val="21"/>
                <w:szCs w:val="21"/>
              </w:rPr>
            </w:pPr>
            <w:r w:rsidRPr="00023A26">
              <w:rPr>
                <w:sz w:val="21"/>
                <w:szCs w:val="21"/>
              </w:rPr>
              <w:t>Exp</w:t>
            </w:r>
            <w:r w:rsidR="0F85FBDE" w:rsidRPr="00023A26">
              <w:rPr>
                <w:sz w:val="21"/>
                <w:szCs w:val="21"/>
              </w:rPr>
              <w:t xml:space="preserve">lore </w:t>
            </w:r>
            <w:r w:rsidRPr="00023A26">
              <w:rPr>
                <w:sz w:val="21"/>
                <w:szCs w:val="21"/>
              </w:rPr>
              <w:t xml:space="preserve">what humanism is and </w:t>
            </w:r>
            <w:r w:rsidR="5985CDCC" w:rsidRPr="00023A26">
              <w:rPr>
                <w:sz w:val="21"/>
                <w:szCs w:val="21"/>
              </w:rPr>
              <w:t xml:space="preserve">the </w:t>
            </w:r>
            <w:r w:rsidRPr="00023A26">
              <w:rPr>
                <w:sz w:val="21"/>
                <w:szCs w:val="21"/>
              </w:rPr>
              <w:t xml:space="preserve">role of </w:t>
            </w:r>
            <w:r w:rsidR="693D9333" w:rsidRPr="00023A26">
              <w:rPr>
                <w:sz w:val="21"/>
                <w:szCs w:val="21"/>
              </w:rPr>
              <w:t>a celebrant</w:t>
            </w:r>
            <w:r w:rsidRPr="00023A26">
              <w:rPr>
                <w:sz w:val="21"/>
                <w:szCs w:val="21"/>
              </w:rPr>
              <w:t>.</w:t>
            </w:r>
            <w:r w:rsidR="65F758EA" w:rsidRPr="00023A26">
              <w:rPr>
                <w:sz w:val="21"/>
                <w:szCs w:val="21"/>
              </w:rPr>
              <w:t xml:space="preserve"> </w:t>
            </w:r>
          </w:p>
        </w:tc>
      </w:tr>
      <w:tr w:rsidR="00270FF0" w14:paraId="7AB394B9" w14:textId="77777777" w:rsidTr="3013468C">
        <w:trPr>
          <w:trHeight w:val="557"/>
        </w:trPr>
        <w:tc>
          <w:tcPr>
            <w:tcW w:w="2421" w:type="dxa"/>
            <w:vAlign w:val="center"/>
          </w:tcPr>
          <w:p w14:paraId="06CEDE40" w14:textId="77777777" w:rsidR="00270FF0" w:rsidRPr="006E18C9" w:rsidRDefault="00270FF0" w:rsidP="00270FF0">
            <w:pPr>
              <w:jc w:val="center"/>
              <w:rPr>
                <w:b/>
                <w:sz w:val="28"/>
              </w:rPr>
            </w:pPr>
            <w:r w:rsidRPr="006E18C9">
              <w:rPr>
                <w:b/>
                <w:sz w:val="28"/>
              </w:rPr>
              <w:t>Session 4</w:t>
            </w:r>
            <w:r>
              <w:rPr>
                <w:b/>
                <w:sz w:val="28"/>
              </w:rPr>
              <w:t xml:space="preserve">: </w:t>
            </w:r>
          </w:p>
        </w:tc>
        <w:tc>
          <w:tcPr>
            <w:tcW w:w="10474" w:type="dxa"/>
            <w:gridSpan w:val="3"/>
            <w:vAlign w:val="center"/>
          </w:tcPr>
          <w:p w14:paraId="09DB2713" w14:textId="1C849CC1" w:rsidR="00270FF0" w:rsidRPr="00023A26" w:rsidRDefault="00270FF0" w:rsidP="00023A26">
            <w:pPr>
              <w:rPr>
                <w:rFonts w:eastAsia="Calibri" w:cstheme="minorHAnsi"/>
                <w:bCs/>
                <w:iCs/>
                <w:color w:val="000000" w:themeColor="text1"/>
                <w:sz w:val="21"/>
                <w:szCs w:val="21"/>
              </w:rPr>
            </w:pPr>
            <w:r w:rsidRPr="00023A26">
              <w:rPr>
                <w:rFonts w:eastAsia="Calibri" w:cstheme="minorHAnsi"/>
                <w:bCs/>
                <w:iCs/>
                <w:color w:val="000000" w:themeColor="text1"/>
                <w:sz w:val="21"/>
                <w:szCs w:val="21"/>
              </w:rPr>
              <w:t>Children will look at comparisons between Jewish and Christian worship. They will understand that both religions have holy books, attend a place of worship, have a church/ synagogue leader etc.</w:t>
            </w:r>
            <w:r w:rsidR="00023A26" w:rsidRPr="00023A26">
              <w:rPr>
                <w:rFonts w:eastAsia="Calibri" w:cstheme="minorHAnsi"/>
                <w:bCs/>
                <w:iCs/>
                <w:color w:val="000000" w:themeColor="text1"/>
                <w:sz w:val="21"/>
                <w:szCs w:val="21"/>
              </w:rPr>
              <w:t xml:space="preserve"> </w:t>
            </w:r>
            <w:r w:rsidRPr="00023A26">
              <w:rPr>
                <w:rFonts w:eastAsia="Calibri" w:cstheme="minorHAnsi"/>
                <w:bCs/>
                <w:iCs/>
                <w:color w:val="000000" w:themeColor="text1"/>
                <w:sz w:val="21"/>
                <w:szCs w:val="21"/>
              </w:rPr>
              <w:t xml:space="preserve">They will also look at how these Jewish and Christian religions differ and how humanist views contrast both too. They will look at pictures of different types of </w:t>
            </w:r>
            <w:proofErr w:type="gramStart"/>
            <w:r w:rsidRPr="00023A26">
              <w:rPr>
                <w:rFonts w:eastAsia="Calibri" w:cstheme="minorHAnsi"/>
                <w:bCs/>
                <w:iCs/>
                <w:color w:val="000000" w:themeColor="text1"/>
                <w:sz w:val="21"/>
                <w:szCs w:val="21"/>
              </w:rPr>
              <w:t>rabbi</w:t>
            </w:r>
            <w:proofErr w:type="gramEnd"/>
            <w:r w:rsidRPr="00023A26">
              <w:rPr>
                <w:rFonts w:eastAsia="Calibri" w:cstheme="minorHAnsi"/>
                <w:bCs/>
                <w:iCs/>
                <w:color w:val="000000" w:themeColor="text1"/>
                <w:sz w:val="21"/>
                <w:szCs w:val="21"/>
              </w:rPr>
              <w:t xml:space="preserve"> (reform orthodox and conservative), church ministers (e.g. Anglican, Pentecostals, and Catholic) and a humanist celebrant and note their differences.</w:t>
            </w:r>
            <w:r w:rsidR="00023A26" w:rsidRPr="00023A26">
              <w:rPr>
                <w:rFonts w:eastAsia="Calibri" w:cstheme="minorHAnsi"/>
                <w:bCs/>
                <w:iCs/>
                <w:color w:val="000000" w:themeColor="text1"/>
                <w:sz w:val="21"/>
                <w:szCs w:val="21"/>
              </w:rPr>
              <w:t xml:space="preserve"> </w:t>
            </w:r>
            <w:r w:rsidRPr="00023A26">
              <w:rPr>
                <w:rFonts w:eastAsia="Calibri" w:cstheme="minorHAnsi"/>
                <w:bCs/>
                <w:iCs/>
                <w:color w:val="000000" w:themeColor="text1"/>
                <w:sz w:val="21"/>
                <w:szCs w:val="21"/>
              </w:rPr>
              <w:t xml:space="preserve">The children will be taught that there are different groups in each religion that may use the artefacts slightly differently.  </w:t>
            </w:r>
          </w:p>
          <w:p w14:paraId="3776BD13" w14:textId="77777777" w:rsidR="00270FF0" w:rsidRPr="00023A26" w:rsidRDefault="00270FF0" w:rsidP="00270FF0">
            <w:pPr>
              <w:pStyle w:val="ListParagraph"/>
              <w:rPr>
                <w:sz w:val="21"/>
                <w:szCs w:val="21"/>
              </w:rPr>
            </w:pPr>
          </w:p>
        </w:tc>
        <w:tc>
          <w:tcPr>
            <w:tcW w:w="8499" w:type="dxa"/>
            <w:gridSpan w:val="3"/>
            <w:vAlign w:val="center"/>
          </w:tcPr>
          <w:p w14:paraId="61404C14" w14:textId="66E4C8A5" w:rsidR="00270FF0" w:rsidRPr="00023A26" w:rsidRDefault="243C8ADF" w:rsidP="00023A26">
            <w:pPr>
              <w:rPr>
                <w:sz w:val="21"/>
                <w:szCs w:val="21"/>
              </w:rPr>
            </w:pPr>
            <w:r w:rsidRPr="00023A26">
              <w:rPr>
                <w:sz w:val="21"/>
                <w:szCs w:val="21"/>
              </w:rPr>
              <w:t xml:space="preserve">Explore how </w:t>
            </w:r>
            <w:r w:rsidR="689A224E" w:rsidRPr="00023A26">
              <w:rPr>
                <w:sz w:val="21"/>
                <w:szCs w:val="21"/>
              </w:rPr>
              <w:t xml:space="preserve">various religious </w:t>
            </w:r>
            <w:r w:rsidR="65F758EA" w:rsidRPr="00023A26">
              <w:rPr>
                <w:sz w:val="21"/>
                <w:szCs w:val="21"/>
              </w:rPr>
              <w:t>artefacts</w:t>
            </w:r>
            <w:r w:rsidR="689A224E" w:rsidRPr="00023A26">
              <w:rPr>
                <w:sz w:val="21"/>
                <w:szCs w:val="21"/>
              </w:rPr>
              <w:t xml:space="preserve"> </w:t>
            </w:r>
            <w:r w:rsidR="4B03DC74" w:rsidRPr="00023A26">
              <w:rPr>
                <w:sz w:val="21"/>
                <w:szCs w:val="21"/>
              </w:rPr>
              <w:t xml:space="preserve">can be linked </w:t>
            </w:r>
            <w:r w:rsidR="65F758EA" w:rsidRPr="00023A26">
              <w:rPr>
                <w:sz w:val="21"/>
                <w:szCs w:val="21"/>
              </w:rPr>
              <w:t xml:space="preserve">to the relevant religious </w:t>
            </w:r>
            <w:r w:rsidR="65F758EA" w:rsidRPr="00023A26">
              <w:rPr>
                <w:rFonts w:eastAsia="Calibri"/>
                <w:color w:val="000000" w:themeColor="text1"/>
                <w:sz w:val="21"/>
                <w:szCs w:val="21"/>
              </w:rPr>
              <w:t>leaders.</w:t>
            </w:r>
          </w:p>
        </w:tc>
      </w:tr>
    </w:tbl>
    <w:p w14:paraId="5186B13D" w14:textId="0A51CBEE" w:rsidR="00F015BB" w:rsidRDefault="00F015BB" w:rsidP="00F015BB"/>
    <w:p w14:paraId="6CEB15CE" w14:textId="362E46F5" w:rsidR="00F015BB" w:rsidRDefault="00F015BB"/>
    <w:p w14:paraId="7D62D461" w14:textId="1F0D0209" w:rsidR="00F015BB" w:rsidRDefault="00F015BB" w:rsidP="00F015BB"/>
    <w:p w14:paraId="4D2E12B8" w14:textId="7F592444" w:rsidR="00F015BB" w:rsidRDefault="00F015BB" w:rsidP="00F015BB"/>
    <w:tbl>
      <w:tblPr>
        <w:tblStyle w:val="TableGrid"/>
        <w:tblpPr w:leftFromText="180" w:rightFromText="180" w:vertAnchor="text" w:horzAnchor="margin" w:tblpY="-59"/>
        <w:tblW w:w="21393" w:type="dxa"/>
        <w:tblLook w:val="04A0" w:firstRow="1" w:lastRow="0" w:firstColumn="1" w:lastColumn="0" w:noHBand="0" w:noVBand="1"/>
      </w:tblPr>
      <w:tblGrid>
        <w:gridCol w:w="2318"/>
        <w:gridCol w:w="1545"/>
        <w:gridCol w:w="3882"/>
        <w:gridCol w:w="4729"/>
        <w:gridCol w:w="2080"/>
        <w:gridCol w:w="3770"/>
        <w:gridCol w:w="3069"/>
      </w:tblGrid>
      <w:tr w:rsidR="00F015BB" w14:paraId="0B3F5241" w14:textId="77777777" w:rsidTr="6661F553">
        <w:trPr>
          <w:trHeight w:val="561"/>
        </w:trPr>
        <w:tc>
          <w:tcPr>
            <w:tcW w:w="3863" w:type="dxa"/>
            <w:gridSpan w:val="2"/>
            <w:tcBorders>
              <w:right w:val="nil"/>
            </w:tcBorders>
            <w:shd w:val="clear" w:color="auto" w:fill="F987DB"/>
            <w:vAlign w:val="center"/>
          </w:tcPr>
          <w:p w14:paraId="308F224F" w14:textId="77777777" w:rsidR="00F015BB" w:rsidRDefault="00F015BB" w:rsidP="00F015BB">
            <w:pPr>
              <w:rPr>
                <w:b/>
                <w:sz w:val="40"/>
              </w:rPr>
            </w:pPr>
            <w:r>
              <w:rPr>
                <w:b/>
                <w:noProof/>
                <w:sz w:val="40"/>
                <w:lang w:eastAsia="en-GB"/>
              </w:rPr>
              <w:drawing>
                <wp:inline distT="0" distB="0" distL="0" distR="0" wp14:anchorId="05128123" wp14:editId="480EF812">
                  <wp:extent cx="1832332" cy="540688"/>
                  <wp:effectExtent l="0" t="0" r="0" b="0"/>
                  <wp:docPr id="340"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 name="RE Year 3.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02060" cy="561264"/>
                          </a:xfrm>
                          <a:prstGeom prst="rect">
                            <a:avLst/>
                          </a:prstGeom>
                        </pic:spPr>
                      </pic:pic>
                    </a:graphicData>
                  </a:graphic>
                </wp:inline>
              </w:drawing>
            </w:r>
          </w:p>
        </w:tc>
        <w:tc>
          <w:tcPr>
            <w:tcW w:w="14461" w:type="dxa"/>
            <w:gridSpan w:val="4"/>
            <w:tcBorders>
              <w:left w:val="nil"/>
              <w:right w:val="nil"/>
            </w:tcBorders>
            <w:shd w:val="clear" w:color="auto" w:fill="F987DB"/>
            <w:vAlign w:val="center"/>
          </w:tcPr>
          <w:p w14:paraId="3F6BF217" w14:textId="77777777" w:rsidR="00F015BB" w:rsidRDefault="00F015BB" w:rsidP="00F015BB">
            <w:pPr>
              <w:jc w:val="center"/>
              <w:rPr>
                <w:b/>
                <w:sz w:val="40"/>
              </w:rPr>
            </w:pPr>
            <w:r w:rsidRPr="00D614A4">
              <w:rPr>
                <w:b/>
                <w:sz w:val="40"/>
              </w:rPr>
              <w:t xml:space="preserve">Year </w:t>
            </w:r>
            <w:r>
              <w:rPr>
                <w:b/>
                <w:sz w:val="40"/>
              </w:rPr>
              <w:t>3</w:t>
            </w:r>
            <w:r w:rsidRPr="00D614A4">
              <w:rPr>
                <w:b/>
                <w:sz w:val="40"/>
              </w:rPr>
              <w:t xml:space="preserve"> - Medium Term Planning - </w:t>
            </w:r>
            <w:r>
              <w:rPr>
                <w:b/>
                <w:sz w:val="40"/>
              </w:rPr>
              <w:t>RE - Summer 1</w:t>
            </w:r>
          </w:p>
          <w:p w14:paraId="5E6D6F63" w14:textId="77777777" w:rsidR="00F015BB" w:rsidRPr="00285C29" w:rsidRDefault="00F015BB" w:rsidP="00F015BB">
            <w:pPr>
              <w:jc w:val="center"/>
              <w:rPr>
                <w:b/>
                <w:sz w:val="40"/>
              </w:rPr>
            </w:pPr>
          </w:p>
        </w:tc>
        <w:tc>
          <w:tcPr>
            <w:tcW w:w="3069" w:type="dxa"/>
            <w:tcBorders>
              <w:left w:val="nil"/>
            </w:tcBorders>
            <w:shd w:val="clear" w:color="auto" w:fill="F987DB"/>
            <w:vAlign w:val="center"/>
          </w:tcPr>
          <w:p w14:paraId="16ACA7C0" w14:textId="77777777" w:rsidR="00F015BB" w:rsidRPr="00D614A4" w:rsidRDefault="00F015BB" w:rsidP="00F015BB">
            <w:pPr>
              <w:rPr>
                <w:b/>
              </w:rPr>
            </w:pPr>
            <w:r>
              <w:rPr>
                <w:b/>
                <w:noProof/>
                <w:lang w:eastAsia="en-GB"/>
              </w:rPr>
              <w:drawing>
                <wp:anchor distT="0" distB="0" distL="114300" distR="114300" simplePos="0" relativeHeight="251763712" behindDoc="1" locked="0" layoutInCell="1" allowOverlap="1" wp14:anchorId="63F74B96" wp14:editId="1CBF9924">
                  <wp:simplePos x="0" y="0"/>
                  <wp:positionH relativeFrom="column">
                    <wp:posOffset>974725</wp:posOffset>
                  </wp:positionH>
                  <wp:positionV relativeFrom="paragraph">
                    <wp:posOffset>1905</wp:posOffset>
                  </wp:positionV>
                  <wp:extent cx="790575" cy="790575"/>
                  <wp:effectExtent l="0" t="0" r="0" b="9525"/>
                  <wp:wrapTight wrapText="bothSides">
                    <wp:wrapPolygon edited="0">
                      <wp:start x="520" y="0"/>
                      <wp:lineTo x="4684" y="8848"/>
                      <wp:lineTo x="1561" y="13533"/>
                      <wp:lineTo x="1041" y="17176"/>
                      <wp:lineTo x="6246" y="20819"/>
                      <wp:lineTo x="7287" y="21340"/>
                      <wp:lineTo x="15094" y="21340"/>
                      <wp:lineTo x="19778" y="17176"/>
                      <wp:lineTo x="19778" y="13012"/>
                      <wp:lineTo x="16655" y="8848"/>
                      <wp:lineTo x="20299" y="0"/>
                      <wp:lineTo x="520" y="0"/>
                    </wp:wrapPolygon>
                  </wp:wrapTight>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2">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14:sizeRelH relativeFrom="page">
                    <wp14:pctWidth>0</wp14:pctWidth>
                  </wp14:sizeRelH>
                  <wp14:sizeRelV relativeFrom="page">
                    <wp14:pctHeight>0</wp14:pctHeight>
                  </wp14:sizeRelV>
                </wp:anchor>
              </w:drawing>
            </w:r>
          </w:p>
        </w:tc>
      </w:tr>
      <w:tr w:rsidR="00F015BB" w14:paraId="3D30AD66" w14:textId="77777777" w:rsidTr="6661F553">
        <w:trPr>
          <w:trHeight w:val="1217"/>
        </w:trPr>
        <w:tc>
          <w:tcPr>
            <w:tcW w:w="7745" w:type="dxa"/>
            <w:gridSpan w:val="3"/>
            <w:shd w:val="clear" w:color="auto" w:fill="FAA0FA"/>
          </w:tcPr>
          <w:p w14:paraId="6C44B78D" w14:textId="77777777" w:rsidR="00405061" w:rsidRPr="00D614A4" w:rsidRDefault="00405061" w:rsidP="00405061">
            <w:pPr>
              <w:jc w:val="center"/>
              <w:rPr>
                <w:b/>
                <w:sz w:val="28"/>
              </w:rPr>
            </w:pPr>
            <w:r w:rsidRPr="00D614A4">
              <w:rPr>
                <w:b/>
                <w:sz w:val="28"/>
              </w:rPr>
              <w:t>Prior Learning</w:t>
            </w:r>
            <w:r>
              <w:rPr>
                <w:b/>
                <w:sz w:val="28"/>
              </w:rPr>
              <w:t xml:space="preserve"> Links</w:t>
            </w:r>
          </w:p>
          <w:p w14:paraId="4ADFCBB0" w14:textId="3471E0DF" w:rsidR="76FA94BD" w:rsidRDefault="76FA94BD" w:rsidP="76FA94BD">
            <w:pPr>
              <w:spacing w:after="160" w:line="257" w:lineRule="auto"/>
              <w:ind w:left="-20" w:right="-20"/>
              <w:rPr>
                <w:rFonts w:ascii="Calibri" w:eastAsia="Calibri" w:hAnsi="Calibri" w:cs="Calibri"/>
                <w:b/>
                <w:bCs/>
                <w:color w:val="000000" w:themeColor="text1"/>
              </w:rPr>
            </w:pPr>
            <w:r w:rsidRPr="76FA94BD">
              <w:rPr>
                <w:rFonts w:ascii="Calibri" w:eastAsia="Calibri" w:hAnsi="Calibri" w:cs="Calibri"/>
                <w:b/>
                <w:bCs/>
                <w:color w:val="000000" w:themeColor="text1"/>
              </w:rPr>
              <w:t>Recap – Think about what we know about how Christians live their lives</w:t>
            </w:r>
            <w:r w:rsidR="40DCD2A6" w:rsidRPr="76FA94BD">
              <w:rPr>
                <w:rFonts w:ascii="Calibri" w:eastAsia="Calibri" w:hAnsi="Calibri" w:cs="Calibri"/>
                <w:b/>
                <w:bCs/>
                <w:color w:val="000000" w:themeColor="text1"/>
              </w:rPr>
              <w:t>. Year 1 and 2</w:t>
            </w:r>
          </w:p>
        </w:tc>
        <w:tc>
          <w:tcPr>
            <w:tcW w:w="6809" w:type="dxa"/>
            <w:gridSpan w:val="2"/>
            <w:shd w:val="clear" w:color="auto" w:fill="FCCFFD"/>
          </w:tcPr>
          <w:p w14:paraId="6716638C" w14:textId="238733F5" w:rsidR="76FA94BD" w:rsidRDefault="76FA94BD" w:rsidP="76FA94BD">
            <w:pPr>
              <w:ind w:left="-20" w:right="-20"/>
            </w:pPr>
            <w:r w:rsidRPr="76FA94BD">
              <w:rPr>
                <w:rFonts w:ascii="Calibri" w:eastAsia="Calibri" w:hAnsi="Calibri" w:cs="Calibri"/>
                <w:b/>
                <w:bCs/>
                <w:color w:val="000000" w:themeColor="text1"/>
              </w:rPr>
              <w:t>Key objectives</w:t>
            </w:r>
          </w:p>
          <w:p w14:paraId="4D5DA25B" w14:textId="5A986D2E" w:rsidR="76FA94BD" w:rsidRDefault="00F94541" w:rsidP="76FA94BD">
            <w:pPr>
              <w:ind w:left="-20" w:right="-20"/>
            </w:pPr>
            <w:r>
              <w:rPr>
                <w:rFonts w:ascii="Calibri" w:eastAsia="Calibri" w:hAnsi="Calibri" w:cs="Calibri"/>
              </w:rPr>
              <w:t xml:space="preserve">-To </w:t>
            </w:r>
            <w:r w:rsidR="76FA94BD" w:rsidRPr="76FA94BD">
              <w:rPr>
                <w:rFonts w:ascii="Calibri" w:eastAsia="Calibri" w:hAnsi="Calibri" w:cs="Calibri"/>
              </w:rPr>
              <w:t xml:space="preserve">identify reasons that the disciples followed Jesus.  </w:t>
            </w:r>
          </w:p>
          <w:p w14:paraId="7CD42126" w14:textId="2326B927" w:rsidR="76FA94BD" w:rsidRDefault="00F94541" w:rsidP="76FA94BD">
            <w:pPr>
              <w:ind w:left="-20" w:right="-20"/>
            </w:pPr>
            <w:r>
              <w:rPr>
                <w:rFonts w:ascii="Calibri" w:eastAsia="Calibri" w:hAnsi="Calibri" w:cs="Calibri"/>
              </w:rPr>
              <w:t xml:space="preserve">-To </w:t>
            </w:r>
            <w:r w:rsidR="76FA94BD" w:rsidRPr="76FA94BD">
              <w:rPr>
                <w:rFonts w:ascii="Calibri" w:eastAsia="Calibri" w:hAnsi="Calibri" w:cs="Calibri"/>
              </w:rPr>
              <w:t>recall ways in which people show their Christian faith in daily life.</w:t>
            </w:r>
          </w:p>
          <w:p w14:paraId="76ED37F9" w14:textId="033465C1" w:rsidR="76FA94BD" w:rsidRDefault="00F94541" w:rsidP="76FA94BD">
            <w:pPr>
              <w:ind w:left="-20" w:right="-20"/>
            </w:pPr>
            <w:r>
              <w:rPr>
                <w:rFonts w:ascii="Calibri" w:eastAsia="Calibri" w:hAnsi="Calibri" w:cs="Calibri"/>
              </w:rPr>
              <w:t>-To</w:t>
            </w:r>
            <w:r w:rsidR="76FA94BD" w:rsidRPr="76FA94BD">
              <w:rPr>
                <w:rFonts w:ascii="Calibri" w:eastAsia="Calibri" w:hAnsi="Calibri" w:cs="Calibri"/>
              </w:rPr>
              <w:t xml:space="preserve"> explain how Jesus’ message of love and forgiveness is shown through Bible stories and how this impacts a Christian’s life today.</w:t>
            </w:r>
          </w:p>
          <w:p w14:paraId="1FD33A8C" w14:textId="274B237B" w:rsidR="76FA94BD" w:rsidRDefault="76FA94BD" w:rsidP="76FA94BD">
            <w:pPr>
              <w:ind w:left="-20" w:right="-20"/>
            </w:pPr>
            <w:r w:rsidRPr="76FA94BD">
              <w:rPr>
                <w:rFonts w:ascii="Calibri" w:eastAsia="Calibri" w:hAnsi="Calibri" w:cs="Calibri"/>
              </w:rPr>
              <w:t xml:space="preserve"> </w:t>
            </w:r>
          </w:p>
          <w:p w14:paraId="424386F1" w14:textId="2B2281A2" w:rsidR="76FA94BD" w:rsidRDefault="76FA94BD" w:rsidP="76FA94BD">
            <w:pPr>
              <w:ind w:left="-20" w:right="-20"/>
            </w:pPr>
            <w:r w:rsidRPr="76FA94BD">
              <w:rPr>
                <w:rFonts w:ascii="Calibri" w:eastAsia="Calibri" w:hAnsi="Calibri" w:cs="Calibri"/>
                <w:color w:val="000000" w:themeColor="text1"/>
              </w:rPr>
              <w:t xml:space="preserve"> </w:t>
            </w:r>
          </w:p>
          <w:p w14:paraId="4B7C508C" w14:textId="4E48DC5D" w:rsidR="76FA94BD" w:rsidRDefault="76FA94BD" w:rsidP="76FA94BD">
            <w:pPr>
              <w:ind w:left="-20" w:right="-20"/>
              <w:rPr>
                <w:rFonts w:ascii="Calibri" w:eastAsia="Calibri" w:hAnsi="Calibri" w:cs="Calibri"/>
                <w:color w:val="000000" w:themeColor="text1"/>
              </w:rPr>
            </w:pPr>
          </w:p>
        </w:tc>
        <w:tc>
          <w:tcPr>
            <w:tcW w:w="6839" w:type="dxa"/>
            <w:gridSpan w:val="2"/>
            <w:shd w:val="clear" w:color="auto" w:fill="FEE6FE"/>
          </w:tcPr>
          <w:p w14:paraId="7B83C4E1" w14:textId="77777777" w:rsidR="00F94541" w:rsidRDefault="00F94541" w:rsidP="00F94541">
            <w:pPr>
              <w:jc w:val="center"/>
              <w:rPr>
                <w:b/>
                <w:sz w:val="28"/>
              </w:rPr>
            </w:pPr>
            <w:r w:rsidRPr="00D614A4">
              <w:rPr>
                <w:b/>
                <w:sz w:val="28"/>
              </w:rPr>
              <w:t>Key Vocabulary</w:t>
            </w:r>
          </w:p>
          <w:p w14:paraId="2C6536B3" w14:textId="0666D044" w:rsidR="76FA94BD" w:rsidRDefault="76FA94BD" w:rsidP="76FA94BD">
            <w:pPr>
              <w:ind w:left="-20" w:right="-20"/>
            </w:pPr>
            <w:r w:rsidRPr="76FA94BD">
              <w:rPr>
                <w:rFonts w:ascii="Calibri" w:eastAsia="Calibri" w:hAnsi="Calibri" w:cs="Calibri"/>
                <w:color w:val="000000" w:themeColor="text1"/>
              </w:rPr>
              <w:t>Church</w:t>
            </w:r>
          </w:p>
          <w:p w14:paraId="47B3A809" w14:textId="625C3AEF" w:rsidR="76FA94BD" w:rsidRDefault="76FA94BD" w:rsidP="76FA94BD">
            <w:pPr>
              <w:ind w:left="-20" w:right="-20"/>
            </w:pPr>
            <w:r w:rsidRPr="76FA94BD">
              <w:rPr>
                <w:rFonts w:ascii="Calibri" w:eastAsia="Calibri" w:hAnsi="Calibri" w:cs="Calibri"/>
                <w:color w:val="000000" w:themeColor="text1"/>
              </w:rPr>
              <w:t>Discipleship</w:t>
            </w:r>
          </w:p>
          <w:p w14:paraId="3D4FF248" w14:textId="66225063" w:rsidR="76FA94BD" w:rsidRDefault="76FA94BD" w:rsidP="76FA94BD">
            <w:pPr>
              <w:ind w:left="-20" w:right="-20"/>
            </w:pPr>
            <w:r w:rsidRPr="76FA94BD">
              <w:rPr>
                <w:rFonts w:ascii="Calibri" w:eastAsia="Calibri" w:hAnsi="Calibri" w:cs="Calibri"/>
                <w:color w:val="000000" w:themeColor="text1"/>
              </w:rPr>
              <w:t>Community</w:t>
            </w:r>
          </w:p>
          <w:p w14:paraId="7F8C5074" w14:textId="4C759E05" w:rsidR="76FA94BD" w:rsidRDefault="76FA94BD" w:rsidP="76FA94BD">
            <w:pPr>
              <w:ind w:left="-20" w:right="-20"/>
            </w:pPr>
            <w:r w:rsidRPr="76FA94BD">
              <w:rPr>
                <w:rFonts w:ascii="Calibri" w:eastAsia="Calibri" w:hAnsi="Calibri" w:cs="Calibri"/>
                <w:color w:val="000000" w:themeColor="text1"/>
              </w:rPr>
              <w:t>New Testament</w:t>
            </w:r>
          </w:p>
          <w:p w14:paraId="5B36F38D" w14:textId="14ED952F" w:rsidR="76FA94BD" w:rsidRDefault="76FA94BD" w:rsidP="76FA94BD">
            <w:pPr>
              <w:ind w:left="-20" w:right="-20"/>
            </w:pPr>
            <w:r w:rsidRPr="76FA94BD">
              <w:rPr>
                <w:rFonts w:ascii="Calibri" w:eastAsia="Calibri" w:hAnsi="Calibri" w:cs="Calibri"/>
                <w:color w:val="000000" w:themeColor="text1"/>
              </w:rPr>
              <w:t>Pentecost</w:t>
            </w:r>
          </w:p>
          <w:p w14:paraId="6972EF64" w14:textId="5D87D215" w:rsidR="76FA94BD" w:rsidRDefault="76FA94BD" w:rsidP="76FA94BD">
            <w:pPr>
              <w:ind w:left="-20" w:right="-20"/>
            </w:pPr>
            <w:r w:rsidRPr="76FA94BD">
              <w:rPr>
                <w:rFonts w:ascii="Calibri" w:eastAsia="Calibri" w:hAnsi="Calibri" w:cs="Calibri"/>
                <w:color w:val="000000" w:themeColor="text1"/>
              </w:rPr>
              <w:t>Artefacts</w:t>
            </w:r>
          </w:p>
          <w:p w14:paraId="03AC2DF0" w14:textId="5C46BCE2" w:rsidR="76FA94BD" w:rsidRDefault="76FA94BD" w:rsidP="76FA94BD">
            <w:pPr>
              <w:ind w:left="-20" w:right="-20"/>
            </w:pPr>
            <w:r w:rsidRPr="76FA94BD">
              <w:rPr>
                <w:rFonts w:ascii="Calibri" w:eastAsia="Calibri" w:hAnsi="Calibri" w:cs="Calibri"/>
                <w:color w:val="000000" w:themeColor="text1"/>
              </w:rPr>
              <w:t>Holy Spirit</w:t>
            </w:r>
          </w:p>
          <w:p w14:paraId="1AEB6CDD" w14:textId="0E73489B" w:rsidR="76FA94BD" w:rsidRDefault="76FA94BD" w:rsidP="76FA94BD">
            <w:pPr>
              <w:ind w:left="-20" w:right="-20"/>
              <w:rPr>
                <w:rFonts w:ascii="Calibri" w:eastAsia="Calibri" w:hAnsi="Calibri" w:cs="Calibri"/>
                <w:color w:val="000000" w:themeColor="text1"/>
              </w:rPr>
            </w:pPr>
            <w:r w:rsidRPr="76FA94BD">
              <w:rPr>
                <w:rFonts w:ascii="Calibri" w:eastAsia="Calibri" w:hAnsi="Calibri" w:cs="Calibri"/>
                <w:color w:val="000000" w:themeColor="text1"/>
              </w:rPr>
              <w:t xml:space="preserve">Baptism infant </w:t>
            </w:r>
          </w:p>
          <w:p w14:paraId="3B534E07" w14:textId="6F97DDE5" w:rsidR="5D00650E" w:rsidRDefault="5D00650E" w:rsidP="76FA94BD">
            <w:pPr>
              <w:ind w:left="-20" w:right="-20"/>
              <w:rPr>
                <w:rFonts w:ascii="Calibri" w:eastAsia="Calibri" w:hAnsi="Calibri" w:cs="Calibri"/>
                <w:color w:val="000000" w:themeColor="text1"/>
              </w:rPr>
            </w:pPr>
            <w:r w:rsidRPr="76FA94BD">
              <w:rPr>
                <w:rFonts w:ascii="Calibri" w:eastAsia="Calibri" w:hAnsi="Calibri" w:cs="Calibri"/>
                <w:color w:val="000000" w:themeColor="text1"/>
              </w:rPr>
              <w:t>B</w:t>
            </w:r>
            <w:r w:rsidR="76FA94BD" w:rsidRPr="76FA94BD">
              <w:rPr>
                <w:rFonts w:ascii="Calibri" w:eastAsia="Calibri" w:hAnsi="Calibri" w:cs="Calibri"/>
                <w:color w:val="000000" w:themeColor="text1"/>
              </w:rPr>
              <w:t>elievers</w:t>
            </w:r>
          </w:p>
        </w:tc>
      </w:tr>
      <w:tr w:rsidR="00F015BB" w14:paraId="7F63CD3A" w14:textId="77777777" w:rsidTr="6661F553">
        <w:trPr>
          <w:trHeight w:val="639"/>
        </w:trPr>
        <w:tc>
          <w:tcPr>
            <w:tcW w:w="2318" w:type="dxa"/>
            <w:vAlign w:val="center"/>
          </w:tcPr>
          <w:p w14:paraId="299D8616" w14:textId="77777777" w:rsidR="00F015BB" w:rsidRPr="006E18C9" w:rsidRDefault="00F015BB" w:rsidP="00F015BB">
            <w:pPr>
              <w:jc w:val="center"/>
              <w:rPr>
                <w:b/>
              </w:rPr>
            </w:pPr>
          </w:p>
        </w:tc>
        <w:tc>
          <w:tcPr>
            <w:tcW w:w="10156" w:type="dxa"/>
            <w:gridSpan w:val="3"/>
            <w:vAlign w:val="center"/>
          </w:tcPr>
          <w:p w14:paraId="29994F54" w14:textId="77777777" w:rsidR="00F015BB" w:rsidRPr="006E18C9" w:rsidRDefault="00F015BB" w:rsidP="00F015BB">
            <w:pPr>
              <w:jc w:val="center"/>
              <w:rPr>
                <w:b/>
                <w:sz w:val="28"/>
              </w:rPr>
            </w:pPr>
            <w:r w:rsidRPr="006E18C9">
              <w:rPr>
                <w:b/>
                <w:sz w:val="28"/>
              </w:rPr>
              <w:t>Knowledge</w:t>
            </w:r>
          </w:p>
        </w:tc>
        <w:tc>
          <w:tcPr>
            <w:tcW w:w="8919" w:type="dxa"/>
            <w:gridSpan w:val="3"/>
            <w:vAlign w:val="center"/>
          </w:tcPr>
          <w:p w14:paraId="64A4122C" w14:textId="77777777" w:rsidR="00F015BB" w:rsidRPr="006E18C9" w:rsidRDefault="00F015BB" w:rsidP="00F015BB">
            <w:pPr>
              <w:jc w:val="center"/>
              <w:rPr>
                <w:b/>
                <w:sz w:val="28"/>
              </w:rPr>
            </w:pPr>
            <w:r>
              <w:rPr>
                <w:b/>
                <w:sz w:val="28"/>
              </w:rPr>
              <w:t>As theologians, we will...</w:t>
            </w:r>
          </w:p>
        </w:tc>
      </w:tr>
      <w:tr w:rsidR="00F015BB" w14:paraId="61F10010" w14:textId="77777777" w:rsidTr="6661F553">
        <w:trPr>
          <w:trHeight w:val="1217"/>
        </w:trPr>
        <w:tc>
          <w:tcPr>
            <w:tcW w:w="2318" w:type="dxa"/>
            <w:vAlign w:val="center"/>
          </w:tcPr>
          <w:p w14:paraId="7B0AD622" w14:textId="77777777" w:rsidR="00F015BB" w:rsidRPr="006E18C9" w:rsidRDefault="00F015BB" w:rsidP="00F015BB">
            <w:pPr>
              <w:jc w:val="center"/>
              <w:rPr>
                <w:b/>
                <w:sz w:val="28"/>
              </w:rPr>
            </w:pPr>
            <w:r w:rsidRPr="006E18C9">
              <w:rPr>
                <w:b/>
                <w:sz w:val="28"/>
              </w:rPr>
              <w:t>Session 1</w:t>
            </w:r>
            <w:r>
              <w:rPr>
                <w:b/>
                <w:sz w:val="28"/>
              </w:rPr>
              <w:t xml:space="preserve">: </w:t>
            </w:r>
          </w:p>
        </w:tc>
        <w:tc>
          <w:tcPr>
            <w:tcW w:w="10156" w:type="dxa"/>
            <w:gridSpan w:val="3"/>
            <w:vAlign w:val="center"/>
          </w:tcPr>
          <w:p w14:paraId="491D2769" w14:textId="0EDD1095" w:rsidR="00F015BB" w:rsidRPr="00405061" w:rsidRDefault="248E4F09" w:rsidP="00405061">
            <w:pPr>
              <w:rPr>
                <w:rFonts w:eastAsiaTheme="minorEastAsia"/>
              </w:rPr>
            </w:pPr>
            <w:r w:rsidRPr="00405061">
              <w:rPr>
                <w:rFonts w:eastAsiaTheme="minorEastAsia"/>
              </w:rPr>
              <w:t>C</w:t>
            </w:r>
            <w:r w:rsidR="6237890D" w:rsidRPr="00405061">
              <w:rPr>
                <w:rFonts w:eastAsiaTheme="minorEastAsia"/>
              </w:rPr>
              <w:t xml:space="preserve">hildren will understand </w:t>
            </w:r>
            <w:r w:rsidR="7F629C32" w:rsidRPr="00405061">
              <w:rPr>
                <w:rFonts w:eastAsiaTheme="minorEastAsia"/>
              </w:rPr>
              <w:t>that you feel a sense of belonging when you are part of a group a</w:t>
            </w:r>
            <w:r w:rsidR="6237890D" w:rsidRPr="00405061">
              <w:rPr>
                <w:rFonts w:eastAsiaTheme="minorEastAsia"/>
              </w:rPr>
              <w:t xml:space="preserve">nd </w:t>
            </w:r>
            <w:r w:rsidR="63A18EDB" w:rsidRPr="00405061">
              <w:rPr>
                <w:rFonts w:eastAsiaTheme="minorEastAsia"/>
              </w:rPr>
              <w:t>will</w:t>
            </w:r>
            <w:r w:rsidR="6237890D" w:rsidRPr="00405061">
              <w:rPr>
                <w:rFonts w:eastAsiaTheme="minorEastAsia"/>
              </w:rPr>
              <w:t xml:space="preserve"> identify </w:t>
            </w:r>
            <w:r w:rsidR="0F67EB6C" w:rsidRPr="00405061">
              <w:rPr>
                <w:rFonts w:eastAsiaTheme="minorEastAsia"/>
              </w:rPr>
              <w:t xml:space="preserve">different </w:t>
            </w:r>
            <w:r w:rsidR="6237890D" w:rsidRPr="00405061">
              <w:rPr>
                <w:rFonts w:eastAsiaTheme="minorEastAsia"/>
              </w:rPr>
              <w:t>groups</w:t>
            </w:r>
            <w:r w:rsidR="00B4DD78" w:rsidRPr="00405061">
              <w:rPr>
                <w:rFonts w:eastAsiaTheme="minorEastAsia"/>
              </w:rPr>
              <w:t xml:space="preserve"> such as Brownies, swimming, football </w:t>
            </w:r>
            <w:r w:rsidR="00F3724E" w:rsidRPr="00405061">
              <w:rPr>
                <w:rFonts w:eastAsiaTheme="minorEastAsia"/>
              </w:rPr>
              <w:t>etc.</w:t>
            </w:r>
            <w:r w:rsidR="695F0C3A" w:rsidRPr="00405061">
              <w:rPr>
                <w:rFonts w:eastAsiaTheme="minorEastAsia"/>
              </w:rPr>
              <w:t xml:space="preserve"> and</w:t>
            </w:r>
            <w:r w:rsidR="00B4DD78" w:rsidRPr="00405061">
              <w:rPr>
                <w:rFonts w:eastAsiaTheme="minorEastAsia"/>
              </w:rPr>
              <w:t xml:space="preserve"> also </w:t>
            </w:r>
            <w:r w:rsidR="14A043EB" w:rsidRPr="00405061">
              <w:rPr>
                <w:rFonts w:eastAsiaTheme="minorEastAsia"/>
              </w:rPr>
              <w:t xml:space="preserve">the </w:t>
            </w:r>
            <w:r w:rsidR="00B4DD78" w:rsidRPr="00405061">
              <w:rPr>
                <w:rFonts w:eastAsiaTheme="minorEastAsia"/>
              </w:rPr>
              <w:t>wider groups such as pupils at Mossley, residents of Congleton</w:t>
            </w:r>
            <w:r w:rsidR="6237890D" w:rsidRPr="00405061">
              <w:rPr>
                <w:rFonts w:eastAsiaTheme="minorEastAsia"/>
              </w:rPr>
              <w:t xml:space="preserve"> </w:t>
            </w:r>
            <w:r w:rsidR="00F3724E" w:rsidRPr="00405061">
              <w:rPr>
                <w:rFonts w:eastAsiaTheme="minorEastAsia"/>
              </w:rPr>
              <w:t>etc.</w:t>
            </w:r>
            <w:r w:rsidR="36AB443D" w:rsidRPr="00405061">
              <w:rPr>
                <w:rFonts w:eastAsiaTheme="minorEastAsia"/>
              </w:rPr>
              <w:t xml:space="preserve"> that they are part of. Children will learn that a disciple is a </w:t>
            </w:r>
            <w:r w:rsidR="36AB443D" w:rsidRPr="00405061">
              <w:rPr>
                <w:rFonts w:eastAsiaTheme="minorEastAsia"/>
                <w:color w:val="000000" w:themeColor="text1"/>
              </w:rPr>
              <w:t>follower or learner of Jesus and that they learn from him, learn his ways and to live like him</w:t>
            </w:r>
            <w:r w:rsidR="36AB443D" w:rsidRPr="00405061">
              <w:rPr>
                <w:rFonts w:eastAsiaTheme="minorEastAsia"/>
                <w:b/>
                <w:bCs/>
                <w:color w:val="000000" w:themeColor="text1"/>
              </w:rPr>
              <w:t>.</w:t>
            </w:r>
            <w:r w:rsidR="0080C862" w:rsidRPr="00405061">
              <w:rPr>
                <w:rFonts w:eastAsiaTheme="minorEastAsia"/>
              </w:rPr>
              <w:t xml:space="preserve"> </w:t>
            </w:r>
            <w:r w:rsidR="3FD568CA" w:rsidRPr="00405061">
              <w:rPr>
                <w:rFonts w:eastAsiaTheme="minorEastAsia"/>
              </w:rPr>
              <w:t xml:space="preserve"> They listen to the stories of various disciples and how they started to follow Jesus. They will understand that </w:t>
            </w:r>
            <w:r w:rsidR="3FD568CA" w:rsidRPr="00405061">
              <w:rPr>
                <w:rFonts w:eastAsiaTheme="minorEastAsia"/>
                <w:color w:val="404040" w:themeColor="text1" w:themeTint="BF"/>
              </w:rPr>
              <w:t xml:space="preserve">Jesus needed </w:t>
            </w:r>
            <w:r w:rsidR="2F422096" w:rsidRPr="00405061">
              <w:rPr>
                <w:rFonts w:eastAsiaTheme="minorEastAsia"/>
                <w:color w:val="404040" w:themeColor="text1" w:themeTint="BF"/>
              </w:rPr>
              <w:t>his disciples</w:t>
            </w:r>
            <w:r w:rsidR="3FD568CA" w:rsidRPr="00405061">
              <w:rPr>
                <w:rFonts w:eastAsiaTheme="minorEastAsia"/>
                <w:color w:val="404040" w:themeColor="text1" w:themeTint="BF"/>
              </w:rPr>
              <w:t xml:space="preserve"> to help him to continue his work and spread the word of God.</w:t>
            </w:r>
          </w:p>
        </w:tc>
        <w:tc>
          <w:tcPr>
            <w:tcW w:w="8919" w:type="dxa"/>
            <w:gridSpan w:val="3"/>
            <w:vAlign w:val="center"/>
          </w:tcPr>
          <w:p w14:paraId="6F5CD9ED" w14:textId="57F67F27" w:rsidR="00F015BB" w:rsidRPr="00405061" w:rsidRDefault="3C2C9294" w:rsidP="6661F553">
            <w:pPr>
              <w:jc w:val="center"/>
              <w:rPr>
                <w:rFonts w:eastAsiaTheme="minorEastAsia"/>
              </w:rPr>
            </w:pPr>
            <w:r w:rsidRPr="00405061">
              <w:rPr>
                <w:rFonts w:eastAsiaTheme="minorEastAsia"/>
                <w:color w:val="000000" w:themeColor="text1"/>
                <w:sz w:val="32"/>
                <w:vertAlign w:val="superscript"/>
              </w:rPr>
              <w:t>Understand what a</w:t>
            </w:r>
            <w:r w:rsidR="70A06B19" w:rsidRPr="00405061">
              <w:rPr>
                <w:rFonts w:eastAsiaTheme="minorEastAsia"/>
                <w:color w:val="000000" w:themeColor="text1"/>
                <w:sz w:val="32"/>
                <w:vertAlign w:val="superscript"/>
              </w:rPr>
              <w:t xml:space="preserve"> disciple is and why </w:t>
            </w:r>
            <w:r w:rsidR="01F99846" w:rsidRPr="00405061">
              <w:rPr>
                <w:rFonts w:eastAsiaTheme="minorEastAsia"/>
                <w:color w:val="000000" w:themeColor="text1"/>
                <w:sz w:val="32"/>
                <w:vertAlign w:val="superscript"/>
              </w:rPr>
              <w:t>they</w:t>
            </w:r>
            <w:r w:rsidR="70A06B19" w:rsidRPr="00405061">
              <w:rPr>
                <w:rFonts w:eastAsiaTheme="minorEastAsia"/>
                <w:color w:val="000000" w:themeColor="text1"/>
                <w:sz w:val="32"/>
                <w:vertAlign w:val="superscript"/>
              </w:rPr>
              <w:t xml:space="preserve"> follow Jesus</w:t>
            </w:r>
            <w:r w:rsidR="70A06B19" w:rsidRPr="00405061">
              <w:rPr>
                <w:rFonts w:eastAsiaTheme="minorEastAsia"/>
                <w:b/>
                <w:bCs/>
                <w:color w:val="000000" w:themeColor="text1"/>
                <w:sz w:val="32"/>
                <w:vertAlign w:val="superscript"/>
              </w:rPr>
              <w:t>.</w:t>
            </w:r>
            <w:r w:rsidR="70A06B19" w:rsidRPr="00405061">
              <w:rPr>
                <w:rFonts w:eastAsiaTheme="minorEastAsia"/>
                <w:color w:val="000000" w:themeColor="text1"/>
                <w:sz w:val="32"/>
                <w:vertAlign w:val="superscript"/>
              </w:rPr>
              <w:t xml:space="preserve"> </w:t>
            </w:r>
            <w:r w:rsidR="70A06B19" w:rsidRPr="00405061">
              <w:rPr>
                <w:rFonts w:eastAsiaTheme="minorEastAsia"/>
                <w:sz w:val="32"/>
              </w:rPr>
              <w:t xml:space="preserve"> </w:t>
            </w:r>
          </w:p>
        </w:tc>
      </w:tr>
      <w:tr w:rsidR="00F015BB" w14:paraId="56E8CF99" w14:textId="77777777" w:rsidTr="6661F553">
        <w:trPr>
          <w:trHeight w:val="1290"/>
        </w:trPr>
        <w:tc>
          <w:tcPr>
            <w:tcW w:w="2318" w:type="dxa"/>
            <w:vAlign w:val="center"/>
          </w:tcPr>
          <w:p w14:paraId="315CCB6D" w14:textId="77777777" w:rsidR="00F015BB" w:rsidRPr="006E18C9" w:rsidRDefault="00F015BB" w:rsidP="00F015BB">
            <w:pPr>
              <w:jc w:val="center"/>
              <w:rPr>
                <w:b/>
                <w:sz w:val="28"/>
              </w:rPr>
            </w:pPr>
            <w:r w:rsidRPr="006E18C9">
              <w:rPr>
                <w:b/>
                <w:sz w:val="28"/>
              </w:rPr>
              <w:t>Session 2</w:t>
            </w:r>
            <w:r>
              <w:rPr>
                <w:b/>
                <w:sz w:val="28"/>
              </w:rPr>
              <w:t>:</w:t>
            </w:r>
            <w:r w:rsidRPr="00E166F4">
              <w:rPr>
                <w:b/>
                <w:sz w:val="28"/>
              </w:rPr>
              <w:t xml:space="preserve"> </w:t>
            </w:r>
          </w:p>
        </w:tc>
        <w:tc>
          <w:tcPr>
            <w:tcW w:w="10156" w:type="dxa"/>
            <w:gridSpan w:val="3"/>
            <w:vAlign w:val="center"/>
          </w:tcPr>
          <w:p w14:paraId="740C982E" w14:textId="3C65C4FC" w:rsidR="00F015BB" w:rsidRPr="00405061" w:rsidRDefault="00405061" w:rsidP="00405061">
            <w:pPr>
              <w:rPr>
                <w:rFonts w:eastAsiaTheme="minorEastAsia"/>
                <w:color w:val="000000" w:themeColor="text1"/>
              </w:rPr>
            </w:pPr>
            <w:r w:rsidRPr="00405061">
              <w:rPr>
                <w:rFonts w:eastAsiaTheme="minorEastAsia"/>
                <w:color w:val="000000" w:themeColor="text1"/>
              </w:rPr>
              <w:t>Jesus sacrificed his life for the forgiveness of sins of others at the crucifixion, but his resu</w:t>
            </w:r>
            <w:r>
              <w:rPr>
                <w:rFonts w:eastAsiaTheme="minorEastAsia"/>
                <w:color w:val="000000" w:themeColor="text1"/>
              </w:rPr>
              <w:t>rrection was the most important</w:t>
            </w:r>
            <w:r w:rsidRPr="00405061">
              <w:rPr>
                <w:rFonts w:eastAsiaTheme="minorEastAsia"/>
                <w:color w:val="000000" w:themeColor="text1"/>
              </w:rPr>
              <w:t xml:space="preserve"> miracle of the Christian faith. Children will learn that Ch</w:t>
            </w:r>
            <w:r w:rsidR="102B5C95" w:rsidRPr="00405061">
              <w:rPr>
                <w:rFonts w:eastAsiaTheme="minorEastAsia"/>
                <w:color w:val="000000" w:themeColor="text1"/>
              </w:rPr>
              <w:t xml:space="preserve">ristians may follow the Ten Commandments and </w:t>
            </w:r>
            <w:r w:rsidR="68662340" w:rsidRPr="00405061">
              <w:rPr>
                <w:rFonts w:eastAsiaTheme="minorEastAsia"/>
                <w:color w:val="000000" w:themeColor="text1"/>
              </w:rPr>
              <w:t>children wil</w:t>
            </w:r>
            <w:r w:rsidR="102B5C95" w:rsidRPr="00405061">
              <w:rPr>
                <w:rFonts w:eastAsiaTheme="minorEastAsia"/>
                <w:color w:val="000000" w:themeColor="text1"/>
              </w:rPr>
              <w:t xml:space="preserve">l understand what these are. In </w:t>
            </w:r>
            <w:r w:rsidR="21191153" w:rsidRPr="00405061">
              <w:rPr>
                <w:rFonts w:eastAsiaTheme="minorEastAsia"/>
                <w:color w:val="000000" w:themeColor="text1"/>
              </w:rPr>
              <w:t>addition,</w:t>
            </w:r>
            <w:r w:rsidR="2978F1CD" w:rsidRPr="00405061">
              <w:rPr>
                <w:rFonts w:eastAsiaTheme="minorEastAsia"/>
                <w:color w:val="000000" w:themeColor="text1"/>
              </w:rPr>
              <w:t xml:space="preserve"> they</w:t>
            </w:r>
            <w:r w:rsidR="102B5C95" w:rsidRPr="00405061">
              <w:rPr>
                <w:rFonts w:eastAsiaTheme="minorEastAsia"/>
                <w:color w:val="000000" w:themeColor="text1"/>
              </w:rPr>
              <w:t xml:space="preserve"> will look at the </w:t>
            </w:r>
            <w:r w:rsidR="00F3724E" w:rsidRPr="00405061">
              <w:rPr>
                <w:rFonts w:eastAsiaTheme="minorEastAsia"/>
                <w:color w:val="000000" w:themeColor="text1"/>
              </w:rPr>
              <w:t>Lord’s</w:t>
            </w:r>
            <w:r w:rsidR="102B5C95" w:rsidRPr="00405061">
              <w:rPr>
                <w:rFonts w:eastAsiaTheme="minorEastAsia"/>
                <w:color w:val="000000" w:themeColor="text1"/>
              </w:rPr>
              <w:t xml:space="preserve"> Prayer </w:t>
            </w:r>
            <w:r w:rsidR="56B085C9" w:rsidRPr="00405061">
              <w:rPr>
                <w:rFonts w:eastAsiaTheme="minorEastAsia"/>
                <w:color w:val="000000" w:themeColor="text1"/>
              </w:rPr>
              <w:t>and understand that it guides us by encouraging us to</w:t>
            </w:r>
            <w:r w:rsidR="56B085C9" w:rsidRPr="00405061">
              <w:rPr>
                <w:rFonts w:eastAsiaTheme="minorEastAsia"/>
                <w:b/>
                <w:bCs/>
                <w:color w:val="000000" w:themeColor="text1"/>
              </w:rPr>
              <w:t xml:space="preserve"> </w:t>
            </w:r>
            <w:r w:rsidR="56B085C9" w:rsidRPr="00405061">
              <w:rPr>
                <w:rFonts w:eastAsiaTheme="minorEastAsia"/>
                <w:color w:val="000000" w:themeColor="text1"/>
              </w:rPr>
              <w:t xml:space="preserve">live in peace, be kind, seek forgiveness for any mistakes we make, promise to forgive people </w:t>
            </w:r>
            <w:r w:rsidR="33FA27FC" w:rsidRPr="00405061">
              <w:rPr>
                <w:rFonts w:eastAsiaTheme="minorEastAsia"/>
                <w:color w:val="000000" w:themeColor="text1"/>
              </w:rPr>
              <w:t xml:space="preserve">and </w:t>
            </w:r>
            <w:r w:rsidR="56B085C9" w:rsidRPr="00405061">
              <w:rPr>
                <w:rFonts w:eastAsiaTheme="minorEastAsia"/>
                <w:color w:val="000000" w:themeColor="text1"/>
              </w:rPr>
              <w:t>always do the right thing even when it’s hard to.</w:t>
            </w:r>
            <w:r w:rsidR="5118BD08" w:rsidRPr="00405061">
              <w:rPr>
                <w:rFonts w:eastAsiaTheme="minorEastAsia"/>
                <w:color w:val="000000" w:themeColor="text1"/>
              </w:rPr>
              <w:t xml:space="preserve"> Children will look at the different ways Christians show their identity for example going to church, reading the Bible and the different symbol and artefacts that are used.</w:t>
            </w:r>
          </w:p>
        </w:tc>
        <w:tc>
          <w:tcPr>
            <w:tcW w:w="8919" w:type="dxa"/>
            <w:gridSpan w:val="3"/>
            <w:vAlign w:val="center"/>
          </w:tcPr>
          <w:p w14:paraId="15C78039" w14:textId="1DA4AB43" w:rsidR="00F015BB" w:rsidRPr="00405061" w:rsidRDefault="7687FE38" w:rsidP="6661F553">
            <w:pPr>
              <w:jc w:val="center"/>
              <w:rPr>
                <w:rFonts w:eastAsiaTheme="minorEastAsia"/>
              </w:rPr>
            </w:pPr>
            <w:r w:rsidRPr="00405061">
              <w:rPr>
                <w:rFonts w:eastAsiaTheme="minorEastAsia"/>
                <w:color w:val="000000" w:themeColor="text1"/>
              </w:rPr>
              <w:t>Explore</w:t>
            </w:r>
            <w:r w:rsidR="7B2F4A7E" w:rsidRPr="00405061">
              <w:rPr>
                <w:rFonts w:eastAsiaTheme="minorEastAsia"/>
                <w:color w:val="000000" w:themeColor="text1"/>
              </w:rPr>
              <w:t xml:space="preserve"> ways in which people show their Christian faith in daily life.</w:t>
            </w:r>
            <w:r w:rsidR="7B2F4A7E" w:rsidRPr="00405061">
              <w:rPr>
                <w:rFonts w:eastAsiaTheme="minorEastAsia"/>
                <w:b/>
                <w:bCs/>
                <w:color w:val="000000" w:themeColor="text1"/>
              </w:rPr>
              <w:t xml:space="preserve"> </w:t>
            </w:r>
            <w:r w:rsidR="7B2F4A7E" w:rsidRPr="00405061">
              <w:rPr>
                <w:rFonts w:eastAsiaTheme="minorEastAsia"/>
              </w:rPr>
              <w:t xml:space="preserve"> </w:t>
            </w:r>
          </w:p>
        </w:tc>
      </w:tr>
      <w:tr w:rsidR="00F015BB" w14:paraId="7829E892" w14:textId="77777777" w:rsidTr="6661F553">
        <w:trPr>
          <w:trHeight w:val="1217"/>
        </w:trPr>
        <w:tc>
          <w:tcPr>
            <w:tcW w:w="2318" w:type="dxa"/>
            <w:vAlign w:val="center"/>
          </w:tcPr>
          <w:p w14:paraId="46AB0663" w14:textId="280F2FE5" w:rsidR="00F015BB" w:rsidRPr="006E18C9" w:rsidRDefault="0B8CBB0A" w:rsidP="76FA94BD">
            <w:pPr>
              <w:jc w:val="center"/>
              <w:rPr>
                <w:b/>
                <w:bCs/>
                <w:sz w:val="28"/>
                <w:szCs w:val="28"/>
              </w:rPr>
            </w:pPr>
            <w:r w:rsidRPr="76FA94BD">
              <w:rPr>
                <w:b/>
                <w:bCs/>
                <w:sz w:val="28"/>
                <w:szCs w:val="28"/>
              </w:rPr>
              <w:t>Session 3</w:t>
            </w:r>
            <w:r w:rsidR="3622FE5A" w:rsidRPr="76FA94BD">
              <w:rPr>
                <w:b/>
                <w:bCs/>
                <w:sz w:val="28"/>
                <w:szCs w:val="28"/>
              </w:rPr>
              <w:t xml:space="preserve"> and 4</w:t>
            </w:r>
            <w:r w:rsidRPr="76FA94BD">
              <w:rPr>
                <w:b/>
                <w:bCs/>
                <w:sz w:val="28"/>
                <w:szCs w:val="28"/>
              </w:rPr>
              <w:t xml:space="preserve">: </w:t>
            </w:r>
          </w:p>
        </w:tc>
        <w:tc>
          <w:tcPr>
            <w:tcW w:w="10156" w:type="dxa"/>
            <w:gridSpan w:val="3"/>
            <w:vAlign w:val="center"/>
          </w:tcPr>
          <w:p w14:paraId="527D639D" w14:textId="2B56C27C" w:rsidR="00F015BB" w:rsidRPr="00405061" w:rsidRDefault="00405061" w:rsidP="00405061">
            <w:pPr>
              <w:rPr>
                <w:rFonts w:eastAsiaTheme="minorEastAsia"/>
                <w:color w:val="000000" w:themeColor="text1"/>
              </w:rPr>
            </w:pPr>
            <w:r w:rsidRPr="00405061">
              <w:rPr>
                <w:rFonts w:eastAsiaTheme="minorEastAsia"/>
                <w:color w:val="000000" w:themeColor="text1"/>
              </w:rPr>
              <w:t xml:space="preserve">Children will learn about </w:t>
            </w:r>
            <w:r w:rsidR="2D928164" w:rsidRPr="00405061">
              <w:rPr>
                <w:rFonts w:eastAsiaTheme="minorEastAsia"/>
                <w:color w:val="000000" w:themeColor="text1"/>
              </w:rPr>
              <w:t>The Prodigal Son-The father forgives his son when he returns and welcomes him home. In the same way, God waits for humans to realise what they have done wrong and ask for forgiveness and welcomes them back when they do.</w:t>
            </w:r>
            <w:r>
              <w:rPr>
                <w:rFonts w:eastAsiaTheme="minorEastAsia"/>
                <w:color w:val="000000" w:themeColor="text1"/>
              </w:rPr>
              <w:t xml:space="preserve"> Children will learn about </w:t>
            </w:r>
            <w:r w:rsidR="2D928164" w:rsidRPr="00405061">
              <w:rPr>
                <w:rFonts w:eastAsiaTheme="minorEastAsia"/>
                <w:color w:val="000000" w:themeColor="text1"/>
              </w:rPr>
              <w:t xml:space="preserve">The Good Samaritan- </w:t>
            </w:r>
            <w:r w:rsidR="3E69F652" w:rsidRPr="00405061">
              <w:rPr>
                <w:rFonts w:eastAsiaTheme="minorEastAsia"/>
                <w:color w:val="000000" w:themeColor="text1"/>
              </w:rPr>
              <w:t>Y</w:t>
            </w:r>
            <w:r w:rsidR="2D928164" w:rsidRPr="00405061">
              <w:rPr>
                <w:rFonts w:eastAsiaTheme="minorEastAsia"/>
                <w:color w:val="000000" w:themeColor="text1"/>
              </w:rPr>
              <w:t>ou should be kind to everyone and count everyone as your neighbour, even if they have a different background to you, or believe different things</w:t>
            </w:r>
            <w:r>
              <w:rPr>
                <w:rFonts w:eastAsiaTheme="minorEastAsia"/>
                <w:color w:val="000000" w:themeColor="text1"/>
              </w:rPr>
              <w:t xml:space="preserve">. Children will learn about </w:t>
            </w:r>
            <w:r w:rsidR="1FE986C2" w:rsidRPr="00405061">
              <w:rPr>
                <w:rFonts w:eastAsiaTheme="minorEastAsia"/>
                <w:color w:val="000000" w:themeColor="text1"/>
              </w:rPr>
              <w:t>Zacchaeus said that he would give back four times the money he'd taken unfairly and half of all he had to the poor. Jesus forgave Zacchaeus</w:t>
            </w:r>
            <w:r w:rsidR="1FE986C2" w:rsidRPr="00405061">
              <w:rPr>
                <w:rFonts w:eastAsiaTheme="minorEastAsia"/>
                <w:color w:val="4D5156"/>
              </w:rPr>
              <w:t xml:space="preserve"> </w:t>
            </w:r>
            <w:r w:rsidR="1FE986C2" w:rsidRPr="00405061">
              <w:rPr>
                <w:rFonts w:eastAsiaTheme="minorEastAsia"/>
                <w:color w:val="040C28"/>
              </w:rPr>
              <w:t>for the wrong things he'd don</w:t>
            </w:r>
            <w:r w:rsidR="40971429" w:rsidRPr="00405061">
              <w:rPr>
                <w:rFonts w:eastAsiaTheme="minorEastAsia"/>
                <w:color w:val="040C28"/>
              </w:rPr>
              <w:t>e.</w:t>
            </w:r>
          </w:p>
        </w:tc>
        <w:tc>
          <w:tcPr>
            <w:tcW w:w="8919" w:type="dxa"/>
            <w:gridSpan w:val="3"/>
            <w:vAlign w:val="center"/>
          </w:tcPr>
          <w:p w14:paraId="5101B52C" w14:textId="37F14584" w:rsidR="00F015BB" w:rsidRPr="00405061" w:rsidRDefault="59699137" w:rsidP="6661F553">
            <w:pPr>
              <w:jc w:val="center"/>
              <w:rPr>
                <w:rFonts w:eastAsiaTheme="minorEastAsia"/>
                <w:color w:val="000000" w:themeColor="text1"/>
              </w:rPr>
            </w:pPr>
            <w:r w:rsidRPr="00405061">
              <w:rPr>
                <w:rFonts w:eastAsiaTheme="minorEastAsia"/>
              </w:rPr>
              <w:t>Appreciate</w:t>
            </w:r>
            <w:r w:rsidR="699472A9" w:rsidRPr="00405061">
              <w:rPr>
                <w:rFonts w:eastAsiaTheme="minorEastAsia"/>
              </w:rPr>
              <w:t xml:space="preserve"> how the stories of the Prodigal Son, The Good Samaritan and Zacchaeus</w:t>
            </w:r>
            <w:r w:rsidR="211DD74F" w:rsidRPr="00405061">
              <w:rPr>
                <w:rFonts w:eastAsiaTheme="minorEastAsia"/>
              </w:rPr>
              <w:t xml:space="preserve"> </w:t>
            </w:r>
            <w:r w:rsidR="5445C077" w:rsidRPr="00405061">
              <w:rPr>
                <w:rFonts w:eastAsiaTheme="minorEastAsia"/>
                <w:color w:val="000000" w:themeColor="text1"/>
              </w:rPr>
              <w:t>show</w:t>
            </w:r>
            <w:r w:rsidR="4C7CB252" w:rsidRPr="00405061">
              <w:rPr>
                <w:rFonts w:eastAsiaTheme="minorEastAsia"/>
                <w:color w:val="000000" w:themeColor="text1"/>
              </w:rPr>
              <w:t xml:space="preserve"> us that God wanted us to love and forgive</w:t>
            </w:r>
            <w:r w:rsidR="0F6949D6" w:rsidRPr="00405061">
              <w:rPr>
                <w:rFonts w:eastAsiaTheme="minorEastAsia"/>
                <w:color w:val="000000" w:themeColor="text1"/>
              </w:rPr>
              <w:t xml:space="preserve"> and the impact of these qualities in a Christian</w:t>
            </w:r>
            <w:r w:rsidR="7892206E" w:rsidRPr="00405061">
              <w:rPr>
                <w:rFonts w:eastAsiaTheme="minorEastAsia"/>
                <w:color w:val="000000" w:themeColor="text1"/>
              </w:rPr>
              <w:t>’</w:t>
            </w:r>
            <w:r w:rsidR="0F6949D6" w:rsidRPr="00405061">
              <w:rPr>
                <w:rFonts w:eastAsiaTheme="minorEastAsia"/>
                <w:color w:val="000000" w:themeColor="text1"/>
              </w:rPr>
              <w:t xml:space="preserve">s life today. </w:t>
            </w:r>
          </w:p>
        </w:tc>
      </w:tr>
      <w:tr w:rsidR="00F015BB" w14:paraId="7A893113" w14:textId="77777777" w:rsidTr="6661F553">
        <w:trPr>
          <w:trHeight w:val="1217"/>
        </w:trPr>
        <w:tc>
          <w:tcPr>
            <w:tcW w:w="2318" w:type="dxa"/>
            <w:vAlign w:val="center"/>
          </w:tcPr>
          <w:p w14:paraId="7F0C5838" w14:textId="0DA14AA9" w:rsidR="00F015BB" w:rsidRPr="006E18C9" w:rsidRDefault="0B8CBB0A" w:rsidP="76FA94BD">
            <w:pPr>
              <w:jc w:val="center"/>
              <w:rPr>
                <w:b/>
                <w:bCs/>
                <w:sz w:val="28"/>
                <w:szCs w:val="28"/>
              </w:rPr>
            </w:pPr>
            <w:r w:rsidRPr="76FA94BD">
              <w:rPr>
                <w:b/>
                <w:bCs/>
                <w:sz w:val="28"/>
                <w:szCs w:val="28"/>
              </w:rPr>
              <w:t xml:space="preserve">Session </w:t>
            </w:r>
            <w:r w:rsidR="4EF0C640" w:rsidRPr="76FA94BD">
              <w:rPr>
                <w:b/>
                <w:bCs/>
                <w:sz w:val="28"/>
                <w:szCs w:val="28"/>
              </w:rPr>
              <w:t>5</w:t>
            </w:r>
            <w:r w:rsidRPr="76FA94BD">
              <w:rPr>
                <w:b/>
                <w:bCs/>
                <w:sz w:val="28"/>
                <w:szCs w:val="28"/>
              </w:rPr>
              <w:t xml:space="preserve">: </w:t>
            </w:r>
          </w:p>
        </w:tc>
        <w:tc>
          <w:tcPr>
            <w:tcW w:w="10156" w:type="dxa"/>
            <w:gridSpan w:val="3"/>
            <w:vAlign w:val="center"/>
          </w:tcPr>
          <w:p w14:paraId="3C8EC45C" w14:textId="270F7F1E" w:rsidR="00F015BB" w:rsidRPr="00405061" w:rsidRDefault="00087F99" w:rsidP="00405061">
            <w:pPr>
              <w:rPr>
                <w:rFonts w:eastAsiaTheme="minorEastAsia"/>
              </w:rPr>
            </w:pPr>
            <w:r w:rsidRPr="00405061">
              <w:rPr>
                <w:rFonts w:eastAsiaTheme="minorEastAsia"/>
              </w:rPr>
              <w:t>Children will look at pictures of a variety of Christians worshipping and identify what’s similar and different.  They will understand Christian's worship both individually and collectively. They worship with their entire lives, in all that they do. Additionally, they worship with a pure and willing heart. Christian worship may include music, singing, prayer, helping others, generous living and many other avenues. Children will talk about whether Christian’s should go/ shouldn’t go to church</w:t>
            </w:r>
          </w:p>
        </w:tc>
        <w:tc>
          <w:tcPr>
            <w:tcW w:w="8919" w:type="dxa"/>
            <w:gridSpan w:val="3"/>
            <w:vAlign w:val="center"/>
          </w:tcPr>
          <w:p w14:paraId="326DC100" w14:textId="3E56B4A3" w:rsidR="00F015BB" w:rsidRPr="00405061" w:rsidRDefault="14514B3F" w:rsidP="6661F553">
            <w:pPr>
              <w:jc w:val="center"/>
              <w:rPr>
                <w:rFonts w:eastAsiaTheme="minorEastAsia"/>
              </w:rPr>
            </w:pPr>
            <w:r w:rsidRPr="00405061">
              <w:rPr>
                <w:rFonts w:eastAsiaTheme="minorEastAsia"/>
                <w:color w:val="000000" w:themeColor="text1"/>
                <w:sz w:val="32"/>
                <w:vertAlign w:val="superscript"/>
              </w:rPr>
              <w:t>Explore similarities and differences between</w:t>
            </w:r>
            <w:r w:rsidR="499844CB" w:rsidRPr="00405061">
              <w:rPr>
                <w:rFonts w:eastAsiaTheme="minorEastAsia"/>
                <w:color w:val="000000" w:themeColor="text1"/>
                <w:sz w:val="32"/>
                <w:vertAlign w:val="superscript"/>
              </w:rPr>
              <w:t xml:space="preserve"> global Christian communities.</w:t>
            </w:r>
          </w:p>
        </w:tc>
      </w:tr>
    </w:tbl>
    <w:p w14:paraId="34A104AC" w14:textId="77777777" w:rsidR="00F015BB" w:rsidRDefault="00F015BB" w:rsidP="00F015BB"/>
    <w:tbl>
      <w:tblPr>
        <w:tblStyle w:val="TableGrid"/>
        <w:tblpPr w:leftFromText="180" w:rightFromText="180" w:vertAnchor="text" w:horzAnchor="margin" w:tblpY="-59"/>
        <w:tblW w:w="21394" w:type="dxa"/>
        <w:tblLook w:val="04A0" w:firstRow="1" w:lastRow="0" w:firstColumn="1" w:lastColumn="0" w:noHBand="0" w:noVBand="1"/>
      </w:tblPr>
      <w:tblGrid>
        <w:gridCol w:w="2813"/>
        <w:gridCol w:w="721"/>
        <w:gridCol w:w="3892"/>
        <w:gridCol w:w="4752"/>
        <w:gridCol w:w="2226"/>
        <w:gridCol w:w="4043"/>
        <w:gridCol w:w="2947"/>
      </w:tblGrid>
      <w:tr w:rsidR="0048213D" w14:paraId="33000A30" w14:textId="77777777" w:rsidTr="00752868">
        <w:trPr>
          <w:trHeight w:val="561"/>
        </w:trPr>
        <w:tc>
          <w:tcPr>
            <w:tcW w:w="3534" w:type="dxa"/>
            <w:gridSpan w:val="2"/>
            <w:tcBorders>
              <w:right w:val="nil"/>
            </w:tcBorders>
            <w:shd w:val="clear" w:color="auto" w:fill="F987DB"/>
            <w:vAlign w:val="center"/>
          </w:tcPr>
          <w:p w14:paraId="0297D7D4" w14:textId="77777777" w:rsidR="0048213D" w:rsidRDefault="0048213D" w:rsidP="00752868">
            <w:pPr>
              <w:rPr>
                <w:b/>
                <w:sz w:val="40"/>
              </w:rPr>
            </w:pPr>
            <w:r>
              <w:rPr>
                <w:b/>
                <w:noProof/>
                <w:sz w:val="40"/>
                <w:lang w:eastAsia="en-GB"/>
              </w:rPr>
              <w:lastRenderedPageBreak/>
              <w:drawing>
                <wp:inline distT="0" distB="0" distL="0" distR="0" wp14:anchorId="07A05106" wp14:editId="2C50FCC2">
                  <wp:extent cx="2020957" cy="596348"/>
                  <wp:effectExtent l="0" t="0" r="0" b="0"/>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 name="RE Year 4.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51856" cy="634974"/>
                          </a:xfrm>
                          <a:prstGeom prst="rect">
                            <a:avLst/>
                          </a:prstGeom>
                        </pic:spPr>
                      </pic:pic>
                    </a:graphicData>
                  </a:graphic>
                </wp:inline>
              </w:drawing>
            </w:r>
          </w:p>
        </w:tc>
        <w:tc>
          <w:tcPr>
            <w:tcW w:w="14913" w:type="dxa"/>
            <w:gridSpan w:val="4"/>
            <w:tcBorders>
              <w:left w:val="nil"/>
              <w:right w:val="nil"/>
            </w:tcBorders>
            <w:shd w:val="clear" w:color="auto" w:fill="F987DB"/>
            <w:vAlign w:val="center"/>
          </w:tcPr>
          <w:p w14:paraId="163F8974" w14:textId="77777777" w:rsidR="0048213D" w:rsidRDefault="0048213D" w:rsidP="00752868">
            <w:pPr>
              <w:jc w:val="center"/>
              <w:rPr>
                <w:b/>
                <w:sz w:val="40"/>
              </w:rPr>
            </w:pPr>
            <w:r w:rsidRPr="00D614A4">
              <w:rPr>
                <w:b/>
                <w:sz w:val="40"/>
              </w:rPr>
              <w:t xml:space="preserve">Year </w:t>
            </w:r>
            <w:r>
              <w:rPr>
                <w:b/>
                <w:sz w:val="40"/>
              </w:rPr>
              <w:t>4</w:t>
            </w:r>
            <w:r w:rsidRPr="00D614A4">
              <w:rPr>
                <w:b/>
                <w:sz w:val="40"/>
              </w:rPr>
              <w:t xml:space="preserve"> - Medium Term Planning - </w:t>
            </w:r>
            <w:r>
              <w:rPr>
                <w:b/>
                <w:sz w:val="40"/>
              </w:rPr>
              <w:t>RE - Summer 1</w:t>
            </w:r>
          </w:p>
          <w:p w14:paraId="1E88EBC8" w14:textId="77777777" w:rsidR="0048213D" w:rsidRPr="00285C29" w:rsidRDefault="0048213D" w:rsidP="00752868">
            <w:pPr>
              <w:jc w:val="center"/>
              <w:rPr>
                <w:b/>
                <w:sz w:val="40"/>
              </w:rPr>
            </w:pPr>
          </w:p>
        </w:tc>
        <w:tc>
          <w:tcPr>
            <w:tcW w:w="2947" w:type="dxa"/>
            <w:tcBorders>
              <w:left w:val="nil"/>
            </w:tcBorders>
            <w:shd w:val="clear" w:color="auto" w:fill="F987DB"/>
            <w:vAlign w:val="center"/>
          </w:tcPr>
          <w:p w14:paraId="05CA0A76" w14:textId="77777777" w:rsidR="0048213D" w:rsidRPr="00D614A4" w:rsidRDefault="0048213D" w:rsidP="00752868">
            <w:pPr>
              <w:rPr>
                <w:b/>
              </w:rPr>
            </w:pPr>
            <w:r>
              <w:rPr>
                <w:b/>
                <w:noProof/>
                <w:lang w:eastAsia="en-GB"/>
              </w:rPr>
              <w:drawing>
                <wp:anchor distT="0" distB="0" distL="114300" distR="114300" simplePos="0" relativeHeight="251800576" behindDoc="1" locked="0" layoutInCell="1" allowOverlap="1" wp14:anchorId="39FD61CA" wp14:editId="489D67FC">
                  <wp:simplePos x="0" y="0"/>
                  <wp:positionH relativeFrom="column">
                    <wp:posOffset>974725</wp:posOffset>
                  </wp:positionH>
                  <wp:positionV relativeFrom="paragraph">
                    <wp:posOffset>1905</wp:posOffset>
                  </wp:positionV>
                  <wp:extent cx="790575" cy="790575"/>
                  <wp:effectExtent l="0" t="0" r="0" b="9525"/>
                  <wp:wrapTight wrapText="bothSides">
                    <wp:wrapPolygon edited="0">
                      <wp:start x="520" y="0"/>
                      <wp:lineTo x="4684" y="8848"/>
                      <wp:lineTo x="1561" y="13533"/>
                      <wp:lineTo x="1041" y="17176"/>
                      <wp:lineTo x="6246" y="20819"/>
                      <wp:lineTo x="7287" y="21340"/>
                      <wp:lineTo x="15094" y="21340"/>
                      <wp:lineTo x="19778" y="17176"/>
                      <wp:lineTo x="19778" y="13012"/>
                      <wp:lineTo x="16655" y="8848"/>
                      <wp:lineTo x="20299" y="0"/>
                      <wp:lineTo x="520" y="0"/>
                    </wp:wrapPolygon>
                  </wp:wrapTight>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2">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14:sizeRelH relativeFrom="page">
                    <wp14:pctWidth>0</wp14:pctWidth>
                  </wp14:sizeRelH>
                  <wp14:sizeRelV relativeFrom="page">
                    <wp14:pctHeight>0</wp14:pctHeight>
                  </wp14:sizeRelV>
                </wp:anchor>
              </w:drawing>
            </w:r>
          </w:p>
        </w:tc>
      </w:tr>
      <w:tr w:rsidR="0048213D" w14:paraId="21AE90FF" w14:textId="77777777" w:rsidTr="00752868">
        <w:trPr>
          <w:trHeight w:val="1217"/>
        </w:trPr>
        <w:tc>
          <w:tcPr>
            <w:tcW w:w="7426" w:type="dxa"/>
            <w:gridSpan w:val="3"/>
            <w:shd w:val="clear" w:color="auto" w:fill="FAA0FA"/>
          </w:tcPr>
          <w:p w14:paraId="2393AB8E" w14:textId="77777777" w:rsidR="0048213D" w:rsidRPr="00742A31" w:rsidRDefault="0048213D" w:rsidP="00752868">
            <w:pPr>
              <w:jc w:val="center"/>
              <w:rPr>
                <w:b/>
                <w:sz w:val="28"/>
              </w:rPr>
            </w:pPr>
            <w:r w:rsidRPr="00D614A4">
              <w:rPr>
                <w:b/>
                <w:sz w:val="28"/>
              </w:rPr>
              <w:t>Prior Learning</w:t>
            </w:r>
            <w:r>
              <w:rPr>
                <w:b/>
                <w:sz w:val="28"/>
              </w:rPr>
              <w:t xml:space="preserve"> Links</w:t>
            </w:r>
          </w:p>
          <w:p w14:paraId="73293170" w14:textId="77777777" w:rsidR="0048213D" w:rsidRDefault="0048213D" w:rsidP="00752868">
            <w:pPr>
              <w:jc w:val="center"/>
            </w:pPr>
            <w:r w:rsidRPr="00B63F2D">
              <w:rPr>
                <w:rFonts w:cstheme="minorHAnsi"/>
                <w:b/>
                <w:bCs/>
              </w:rPr>
              <w:t>Builds on from:</w:t>
            </w:r>
            <w:r>
              <w:rPr>
                <w:b/>
                <w:bCs/>
              </w:rPr>
              <w:t xml:space="preserve"> </w:t>
            </w:r>
            <w:r w:rsidRPr="00B63F2D">
              <w:rPr>
                <w:b/>
                <w:bCs/>
              </w:rPr>
              <w:t>Yr.1/2: 8,15,16,</w:t>
            </w:r>
          </w:p>
        </w:tc>
        <w:tc>
          <w:tcPr>
            <w:tcW w:w="6978" w:type="dxa"/>
            <w:gridSpan w:val="2"/>
            <w:shd w:val="clear" w:color="auto" w:fill="FCCFFD"/>
          </w:tcPr>
          <w:p w14:paraId="0E5A8123" w14:textId="77777777" w:rsidR="0048213D" w:rsidRDefault="0048213D" w:rsidP="00752868">
            <w:pPr>
              <w:jc w:val="center"/>
              <w:rPr>
                <w:b/>
                <w:bCs/>
                <w:color w:val="000000" w:themeColor="text1"/>
              </w:rPr>
            </w:pPr>
            <w:r w:rsidRPr="00C372D2">
              <w:rPr>
                <w:b/>
                <w:bCs/>
                <w:color w:val="000000" w:themeColor="text1"/>
              </w:rPr>
              <w:t>Key objectives</w:t>
            </w:r>
          </w:p>
          <w:p w14:paraId="4118E179" w14:textId="77777777" w:rsidR="0048213D" w:rsidRDefault="0048213D" w:rsidP="00752868">
            <w:pPr>
              <w:jc w:val="center"/>
              <w:rPr>
                <w:color w:val="000000" w:themeColor="text1"/>
              </w:rPr>
            </w:pPr>
            <w:r w:rsidRPr="00073A5B">
              <w:rPr>
                <w:color w:val="000000" w:themeColor="text1"/>
              </w:rPr>
              <w:t xml:space="preserve">Describe </w:t>
            </w:r>
            <w:r>
              <w:rPr>
                <w:color w:val="000000" w:themeColor="text1"/>
              </w:rPr>
              <w:t>how</w:t>
            </w:r>
            <w:r w:rsidRPr="00073A5B">
              <w:rPr>
                <w:color w:val="000000" w:themeColor="text1"/>
              </w:rPr>
              <w:t xml:space="preserve"> people of religious/non-religious worldviews </w:t>
            </w:r>
            <w:r>
              <w:rPr>
                <w:color w:val="000000" w:themeColor="text1"/>
              </w:rPr>
              <w:t xml:space="preserve">across 3 traditions </w:t>
            </w:r>
            <w:r w:rsidRPr="00073A5B">
              <w:rPr>
                <w:color w:val="000000" w:themeColor="text1"/>
              </w:rPr>
              <w:t>respond to world poverty.</w:t>
            </w:r>
            <w:r>
              <w:rPr>
                <w:color w:val="000000" w:themeColor="text1"/>
              </w:rPr>
              <w:t xml:space="preserve"> </w:t>
            </w:r>
          </w:p>
          <w:p w14:paraId="728EBCEA" w14:textId="77777777" w:rsidR="0048213D" w:rsidRDefault="0048213D" w:rsidP="00752868">
            <w:pPr>
              <w:jc w:val="center"/>
              <w:rPr>
                <w:color w:val="000000" w:themeColor="text1"/>
              </w:rPr>
            </w:pPr>
            <w:r>
              <w:rPr>
                <w:color w:val="000000" w:themeColor="text1"/>
              </w:rPr>
              <w:t>Identify what motivates people to give to charity</w:t>
            </w:r>
          </w:p>
          <w:p w14:paraId="68F254AB" w14:textId="77777777" w:rsidR="0048213D" w:rsidRDefault="0048213D" w:rsidP="00752868">
            <w:pPr>
              <w:tabs>
                <w:tab w:val="left" w:pos="9228"/>
              </w:tabs>
              <w:jc w:val="center"/>
              <w:rPr>
                <w:color w:val="000000" w:themeColor="text1"/>
              </w:rPr>
            </w:pPr>
            <w:r>
              <w:rPr>
                <w:color w:val="000000" w:themeColor="text1"/>
              </w:rPr>
              <w:t xml:space="preserve">To consider the complexity of giving to charity and how sometimes it raises puzzling questions. </w:t>
            </w:r>
          </w:p>
          <w:p w14:paraId="33A7011C" w14:textId="77777777" w:rsidR="0048213D" w:rsidRPr="00C372D2" w:rsidRDefault="0048213D" w:rsidP="00752868">
            <w:pPr>
              <w:tabs>
                <w:tab w:val="left" w:pos="9228"/>
              </w:tabs>
              <w:jc w:val="center"/>
              <w:rPr>
                <w:color w:val="000000" w:themeColor="text1"/>
              </w:rPr>
            </w:pPr>
            <w:r>
              <w:rPr>
                <w:color w:val="000000" w:themeColor="text1"/>
              </w:rPr>
              <w:t>To consider whether it is always right to give to charity.</w:t>
            </w:r>
          </w:p>
          <w:p w14:paraId="28E2529C" w14:textId="77777777" w:rsidR="0048213D" w:rsidRDefault="0048213D" w:rsidP="00752868">
            <w:pPr>
              <w:jc w:val="center"/>
            </w:pPr>
          </w:p>
        </w:tc>
        <w:tc>
          <w:tcPr>
            <w:tcW w:w="6990" w:type="dxa"/>
            <w:gridSpan w:val="2"/>
            <w:shd w:val="clear" w:color="auto" w:fill="FEE6FE"/>
          </w:tcPr>
          <w:p w14:paraId="0D87F06F" w14:textId="77777777" w:rsidR="0048213D" w:rsidRDefault="0048213D" w:rsidP="00752868">
            <w:pPr>
              <w:jc w:val="center"/>
              <w:rPr>
                <w:b/>
                <w:sz w:val="28"/>
              </w:rPr>
            </w:pPr>
            <w:r w:rsidRPr="00D614A4">
              <w:rPr>
                <w:b/>
                <w:sz w:val="28"/>
              </w:rPr>
              <w:t>Key Vocabulary</w:t>
            </w:r>
          </w:p>
          <w:p w14:paraId="331F89EC" w14:textId="77777777" w:rsidR="0048213D" w:rsidRDefault="0048213D" w:rsidP="00752868">
            <w:pPr>
              <w:jc w:val="center"/>
            </w:pPr>
            <w:r>
              <w:t>Almsgiving               poverty</w:t>
            </w:r>
          </w:p>
          <w:p w14:paraId="5BFAF408" w14:textId="77777777" w:rsidR="0048213D" w:rsidRDefault="0048213D" w:rsidP="00752868">
            <w:pPr>
              <w:jc w:val="center"/>
            </w:pPr>
            <w:r>
              <w:t>aid                             justice</w:t>
            </w:r>
          </w:p>
          <w:p w14:paraId="4570B3D1" w14:textId="77777777" w:rsidR="0048213D" w:rsidRDefault="0048213D" w:rsidP="00752868">
            <w:pPr>
              <w:jc w:val="center"/>
            </w:pPr>
            <w:r>
              <w:t xml:space="preserve"> Zakat                         equality</w:t>
            </w:r>
          </w:p>
          <w:p w14:paraId="0FAF3BC2" w14:textId="77777777" w:rsidR="0048213D" w:rsidRDefault="0048213D" w:rsidP="00752868">
            <w:r>
              <w:t xml:space="preserve">                                             Ummah                    tithing</w:t>
            </w:r>
          </w:p>
          <w:p w14:paraId="50944B5B" w14:textId="77777777" w:rsidR="0048213D" w:rsidRDefault="0048213D" w:rsidP="00752868">
            <w:pPr>
              <w:jc w:val="center"/>
            </w:pPr>
            <w:r>
              <w:t>generosity               charity</w:t>
            </w:r>
          </w:p>
          <w:p w14:paraId="641BBFA4" w14:textId="77777777" w:rsidR="0048213D" w:rsidRDefault="0048213D" w:rsidP="00752868">
            <w:pPr>
              <w:jc w:val="center"/>
            </w:pPr>
            <w:r>
              <w:t xml:space="preserve">         fellowship               stewardship.</w:t>
            </w:r>
          </w:p>
          <w:p w14:paraId="1793F1C3" w14:textId="77777777" w:rsidR="0048213D" w:rsidRPr="00D614A4" w:rsidRDefault="0048213D" w:rsidP="00752868">
            <w:pPr>
              <w:rPr>
                <w:b/>
              </w:rPr>
            </w:pPr>
          </w:p>
        </w:tc>
      </w:tr>
      <w:tr w:rsidR="0048213D" w14:paraId="6BBEC96D" w14:textId="77777777" w:rsidTr="00752868">
        <w:trPr>
          <w:trHeight w:val="639"/>
        </w:trPr>
        <w:tc>
          <w:tcPr>
            <w:tcW w:w="2813" w:type="dxa"/>
            <w:vAlign w:val="center"/>
          </w:tcPr>
          <w:p w14:paraId="40FD413B" w14:textId="77777777" w:rsidR="0048213D" w:rsidRPr="006E18C9" w:rsidRDefault="0048213D" w:rsidP="00752868">
            <w:pPr>
              <w:jc w:val="center"/>
              <w:rPr>
                <w:b/>
              </w:rPr>
            </w:pPr>
          </w:p>
        </w:tc>
        <w:tc>
          <w:tcPr>
            <w:tcW w:w="9365" w:type="dxa"/>
            <w:gridSpan w:val="3"/>
            <w:vAlign w:val="center"/>
          </w:tcPr>
          <w:p w14:paraId="4EBC4FEC" w14:textId="77777777" w:rsidR="0048213D" w:rsidRPr="006E18C9" w:rsidRDefault="0048213D" w:rsidP="00752868">
            <w:pPr>
              <w:jc w:val="center"/>
              <w:rPr>
                <w:b/>
                <w:sz w:val="28"/>
              </w:rPr>
            </w:pPr>
            <w:r w:rsidRPr="006E18C9">
              <w:rPr>
                <w:b/>
                <w:sz w:val="28"/>
              </w:rPr>
              <w:t>Knowledge</w:t>
            </w:r>
          </w:p>
        </w:tc>
        <w:tc>
          <w:tcPr>
            <w:tcW w:w="9216" w:type="dxa"/>
            <w:gridSpan w:val="3"/>
            <w:vAlign w:val="center"/>
          </w:tcPr>
          <w:p w14:paraId="2952E242" w14:textId="77777777" w:rsidR="0048213D" w:rsidRPr="006E18C9" w:rsidRDefault="0048213D" w:rsidP="00752868">
            <w:pPr>
              <w:jc w:val="center"/>
              <w:rPr>
                <w:b/>
                <w:sz w:val="28"/>
              </w:rPr>
            </w:pPr>
            <w:r>
              <w:rPr>
                <w:b/>
                <w:sz w:val="28"/>
              </w:rPr>
              <w:t>As theologians, we will...</w:t>
            </w:r>
          </w:p>
        </w:tc>
      </w:tr>
      <w:tr w:rsidR="0048213D" w14:paraId="3E82E443" w14:textId="77777777" w:rsidTr="00752868">
        <w:trPr>
          <w:trHeight w:val="1217"/>
        </w:trPr>
        <w:tc>
          <w:tcPr>
            <w:tcW w:w="2813" w:type="dxa"/>
            <w:vAlign w:val="center"/>
          </w:tcPr>
          <w:p w14:paraId="1142576E" w14:textId="77777777" w:rsidR="0048213D" w:rsidRPr="006E18C9" w:rsidRDefault="0048213D" w:rsidP="00752868">
            <w:pPr>
              <w:jc w:val="center"/>
              <w:rPr>
                <w:b/>
                <w:sz w:val="28"/>
              </w:rPr>
            </w:pPr>
            <w:r w:rsidRPr="006E18C9">
              <w:rPr>
                <w:b/>
                <w:sz w:val="28"/>
              </w:rPr>
              <w:t>Session 1</w:t>
            </w:r>
            <w:r>
              <w:rPr>
                <w:b/>
                <w:sz w:val="28"/>
              </w:rPr>
              <w:t xml:space="preserve">: </w:t>
            </w:r>
          </w:p>
        </w:tc>
        <w:tc>
          <w:tcPr>
            <w:tcW w:w="9365" w:type="dxa"/>
            <w:gridSpan w:val="3"/>
            <w:vAlign w:val="center"/>
          </w:tcPr>
          <w:p w14:paraId="3920E21D" w14:textId="77777777" w:rsidR="0048213D" w:rsidRDefault="0048213D" w:rsidP="00752868">
            <w:pPr>
              <w:ind w:left="176"/>
              <w:jc w:val="both"/>
            </w:pPr>
            <w:r>
              <w:rPr>
                <w:iCs/>
              </w:rPr>
              <w:t xml:space="preserve">Children will explore </w:t>
            </w:r>
            <w:r w:rsidRPr="00321CD3">
              <w:rPr>
                <w:iCs/>
              </w:rPr>
              <w:t>how we can make the world a fairer place and what this would look. They will understand what charity and love is and how these are similar and different. Children will learn that</w:t>
            </w:r>
            <w:r>
              <w:t xml:space="preserve"> </w:t>
            </w:r>
            <w:r w:rsidRPr="00FD1A03">
              <w:t xml:space="preserve">love is very hard to put into words. It is much easier to give examples of love being shown than to say exactly what love is. </w:t>
            </w:r>
            <w:r>
              <w:t xml:space="preserve"> Children will look at</w:t>
            </w:r>
            <w:r w:rsidRPr="00FD1A03">
              <w:t xml:space="preserve"> ways in which people demonstrate love or give charity. </w:t>
            </w:r>
            <w:r>
              <w:t xml:space="preserve">They will explore about whether it is always right to give to charity and understand that sometimes it might </w:t>
            </w:r>
            <w:r w:rsidRPr="00742A31">
              <w:rPr>
                <w:rFonts w:cstheme="minorHAnsi"/>
                <w:bCs/>
                <w:iCs/>
                <w:color w:val="000000" w:themeColor="text1"/>
              </w:rPr>
              <w:t xml:space="preserve">be difficult to give </w:t>
            </w:r>
            <w:proofErr w:type="spellStart"/>
            <w:r w:rsidRPr="00742A31">
              <w:rPr>
                <w:rFonts w:cstheme="minorHAnsi"/>
                <w:bCs/>
                <w:iCs/>
                <w:color w:val="000000" w:themeColor="text1"/>
              </w:rPr>
              <w:t>eg</w:t>
            </w:r>
            <w:proofErr w:type="spellEnd"/>
            <w:r w:rsidRPr="00742A31">
              <w:rPr>
                <w:rFonts w:cstheme="minorHAnsi"/>
                <w:bCs/>
                <w:iCs/>
                <w:color w:val="000000" w:themeColor="text1"/>
              </w:rPr>
              <w:t xml:space="preserve"> Uncertainty of the source of where the money goes. </w:t>
            </w:r>
            <w:r>
              <w:rPr>
                <w:rFonts w:cstheme="minorHAnsi"/>
                <w:bCs/>
                <w:iCs/>
                <w:color w:val="000000" w:themeColor="text1"/>
              </w:rPr>
              <w:t>They will t</w:t>
            </w:r>
            <w:r w:rsidRPr="00742A31">
              <w:rPr>
                <w:rFonts w:cstheme="minorHAnsi"/>
                <w:bCs/>
                <w:iCs/>
                <w:color w:val="000000" w:themeColor="text1"/>
              </w:rPr>
              <w:t xml:space="preserve">hink about what forms of charity there are </w:t>
            </w:r>
            <w:proofErr w:type="spellStart"/>
            <w:r w:rsidRPr="00742A31">
              <w:rPr>
                <w:rFonts w:cstheme="minorHAnsi"/>
                <w:bCs/>
                <w:iCs/>
                <w:color w:val="000000" w:themeColor="text1"/>
              </w:rPr>
              <w:t>eg</w:t>
            </w:r>
            <w:proofErr w:type="spellEnd"/>
            <w:r w:rsidRPr="00742A31">
              <w:rPr>
                <w:rFonts w:cstheme="minorHAnsi"/>
                <w:bCs/>
                <w:iCs/>
                <w:color w:val="000000" w:themeColor="text1"/>
              </w:rPr>
              <w:t xml:space="preserve"> donations of clothing, money etc</w:t>
            </w:r>
            <w:r>
              <w:rPr>
                <w:rFonts w:cstheme="minorHAnsi"/>
                <w:bCs/>
                <w:iCs/>
                <w:color w:val="000000" w:themeColor="text1"/>
              </w:rPr>
              <w:t xml:space="preserve"> and recall the charities they</w:t>
            </w:r>
            <w:r w:rsidRPr="00742A31">
              <w:rPr>
                <w:rFonts w:cstheme="minorHAnsi"/>
                <w:bCs/>
                <w:iCs/>
                <w:color w:val="000000" w:themeColor="text1"/>
              </w:rPr>
              <w:t xml:space="preserve"> have heard of </w:t>
            </w:r>
            <w:proofErr w:type="spellStart"/>
            <w:r w:rsidRPr="00742A31">
              <w:rPr>
                <w:rFonts w:cstheme="minorHAnsi"/>
                <w:bCs/>
                <w:iCs/>
                <w:color w:val="000000" w:themeColor="text1"/>
              </w:rPr>
              <w:t>eg</w:t>
            </w:r>
            <w:proofErr w:type="spellEnd"/>
            <w:r w:rsidRPr="00742A31">
              <w:rPr>
                <w:rFonts w:cstheme="minorHAnsi"/>
                <w:bCs/>
                <w:iCs/>
                <w:color w:val="000000" w:themeColor="text1"/>
              </w:rPr>
              <w:t xml:space="preserve"> supported in your school, church, or home</w:t>
            </w:r>
            <w:r>
              <w:rPr>
                <w:rFonts w:cstheme="minorHAnsi"/>
                <w:bCs/>
                <w:iCs/>
                <w:color w:val="000000" w:themeColor="text1"/>
              </w:rPr>
              <w:t xml:space="preserve"> and how think about t</w:t>
            </w:r>
            <w:r w:rsidRPr="00742A31">
              <w:rPr>
                <w:rFonts w:cstheme="minorHAnsi"/>
              </w:rPr>
              <w:t>he areas of targeted support a charity might give to</w:t>
            </w:r>
            <w:r>
              <w:rPr>
                <w:rFonts w:cstheme="minorHAnsi"/>
              </w:rPr>
              <w:t>.</w:t>
            </w:r>
          </w:p>
        </w:tc>
        <w:tc>
          <w:tcPr>
            <w:tcW w:w="9216" w:type="dxa"/>
            <w:gridSpan w:val="3"/>
            <w:vAlign w:val="center"/>
          </w:tcPr>
          <w:p w14:paraId="3D8F537E" w14:textId="77777777" w:rsidR="0048213D" w:rsidRDefault="0048213D" w:rsidP="00752868">
            <w:pPr>
              <w:pStyle w:val="ListParagraph"/>
              <w:ind w:left="176"/>
              <w:jc w:val="both"/>
            </w:pPr>
            <w:r>
              <w:rPr>
                <w:rFonts w:cstheme="minorHAnsi"/>
              </w:rPr>
              <w:t xml:space="preserve">Use </w:t>
            </w:r>
            <w:r w:rsidRPr="005415D9">
              <w:rPr>
                <w:rFonts w:cstheme="minorHAnsi"/>
              </w:rPr>
              <w:t>role play</w:t>
            </w:r>
            <w:r>
              <w:rPr>
                <w:rFonts w:cstheme="minorHAnsi"/>
              </w:rPr>
              <w:t xml:space="preserve"> and our justification skills</w:t>
            </w:r>
            <w:r w:rsidRPr="005415D9">
              <w:rPr>
                <w:rFonts w:cstheme="minorHAnsi"/>
              </w:rPr>
              <w:t xml:space="preserve"> </w:t>
            </w:r>
            <w:r>
              <w:rPr>
                <w:rFonts w:cstheme="minorHAnsi"/>
              </w:rPr>
              <w:t>(</w:t>
            </w:r>
            <w:r w:rsidRPr="005415D9">
              <w:rPr>
                <w:rFonts w:cstheme="minorHAnsi"/>
              </w:rPr>
              <w:t xml:space="preserve">taken from </w:t>
            </w:r>
            <w:r>
              <w:t xml:space="preserve">the Christian aid website) by becoming the grants committee for the Christian aid charity and rank bids in order of which have the best claim for charity and why </w:t>
            </w:r>
            <w:r>
              <w:rPr>
                <w:rFonts w:cstheme="minorHAnsi"/>
                <w:i/>
                <w:iCs/>
              </w:rPr>
              <w:t>(For example,</w:t>
            </w:r>
            <w:r w:rsidRPr="00742A31">
              <w:rPr>
                <w:rFonts w:cstheme="minorHAnsi"/>
                <w:i/>
                <w:iCs/>
              </w:rPr>
              <w:t xml:space="preserve"> Foodbank in Manchester; </w:t>
            </w:r>
            <w:r>
              <w:rPr>
                <w:rFonts w:cstheme="minorHAnsi"/>
                <w:i/>
                <w:iCs/>
              </w:rPr>
              <w:t>A</w:t>
            </w:r>
            <w:r w:rsidRPr="00742A31">
              <w:rPr>
                <w:rFonts w:cstheme="minorHAnsi"/>
                <w:i/>
                <w:iCs/>
              </w:rPr>
              <w:t>n earthquake in Pakistan,</w:t>
            </w:r>
            <w:r>
              <w:rPr>
                <w:rFonts w:cstheme="minorHAnsi"/>
                <w:i/>
                <w:iCs/>
              </w:rPr>
              <w:t xml:space="preserve"> Drought in Somalia, Poverty in Sudan, A</w:t>
            </w:r>
            <w:r w:rsidRPr="00742A31">
              <w:rPr>
                <w:rFonts w:cstheme="minorHAnsi"/>
                <w:i/>
                <w:iCs/>
              </w:rPr>
              <w:t xml:space="preserve"> medical education project in Bangladesh, </w:t>
            </w:r>
            <w:r>
              <w:rPr>
                <w:rFonts w:cstheme="minorHAnsi"/>
                <w:i/>
                <w:iCs/>
              </w:rPr>
              <w:t>A</w:t>
            </w:r>
            <w:r w:rsidRPr="00742A31">
              <w:rPr>
                <w:rFonts w:cstheme="minorHAnsi"/>
                <w:i/>
                <w:iCs/>
              </w:rPr>
              <w:t xml:space="preserve"> cyclone in Burma</w:t>
            </w:r>
            <w:r>
              <w:rPr>
                <w:rFonts w:cstheme="minorHAnsi"/>
                <w:i/>
                <w:iCs/>
              </w:rPr>
              <w:t xml:space="preserve">) hence exploring the difficulties and complexities people face in relation to charity.  </w:t>
            </w:r>
          </w:p>
        </w:tc>
      </w:tr>
      <w:tr w:rsidR="0048213D" w14:paraId="7772CC4A" w14:textId="77777777" w:rsidTr="00752868">
        <w:trPr>
          <w:trHeight w:val="1290"/>
        </w:trPr>
        <w:tc>
          <w:tcPr>
            <w:tcW w:w="2813" w:type="dxa"/>
            <w:vAlign w:val="center"/>
          </w:tcPr>
          <w:p w14:paraId="3E7BAFDD" w14:textId="77777777" w:rsidR="0048213D" w:rsidRPr="006E18C9" w:rsidRDefault="0048213D" w:rsidP="00752868">
            <w:pPr>
              <w:jc w:val="center"/>
              <w:rPr>
                <w:b/>
                <w:sz w:val="28"/>
              </w:rPr>
            </w:pPr>
            <w:r w:rsidRPr="006E18C9">
              <w:rPr>
                <w:b/>
                <w:sz w:val="28"/>
              </w:rPr>
              <w:t>Session 2</w:t>
            </w:r>
            <w:r>
              <w:rPr>
                <w:b/>
                <w:sz w:val="28"/>
              </w:rPr>
              <w:t>:</w:t>
            </w:r>
            <w:r w:rsidRPr="00E166F4">
              <w:rPr>
                <w:b/>
                <w:sz w:val="28"/>
              </w:rPr>
              <w:t xml:space="preserve"> </w:t>
            </w:r>
          </w:p>
        </w:tc>
        <w:tc>
          <w:tcPr>
            <w:tcW w:w="9365" w:type="dxa"/>
            <w:gridSpan w:val="3"/>
            <w:vAlign w:val="center"/>
          </w:tcPr>
          <w:p w14:paraId="2A167CBD" w14:textId="77777777" w:rsidR="0048213D" w:rsidRDefault="0048213D" w:rsidP="00752868">
            <w:pPr>
              <w:rPr>
                <w:rFonts w:cstheme="minorHAnsi"/>
                <w:color w:val="000000" w:themeColor="text1"/>
              </w:rPr>
            </w:pPr>
            <w:r w:rsidRPr="00321CD3">
              <w:rPr>
                <w:bCs/>
              </w:rPr>
              <w:t xml:space="preserve">Children will learn why </w:t>
            </w:r>
            <w:r>
              <w:rPr>
                <w:bCs/>
              </w:rPr>
              <w:t xml:space="preserve">Christian Aid </w:t>
            </w:r>
            <w:r w:rsidRPr="00321CD3">
              <w:rPr>
                <w:bCs/>
              </w:rPr>
              <w:t xml:space="preserve">help people in need. </w:t>
            </w:r>
            <w:r w:rsidRPr="005415D9">
              <w:rPr>
                <w:rFonts w:cstheme="minorHAnsi"/>
                <w:color w:val="000000" w:themeColor="text1"/>
              </w:rPr>
              <w:t xml:space="preserve">‘Christian Aid says it is wrong that some people in the world live in extreme poverty.’ </w:t>
            </w:r>
            <w:r>
              <w:rPr>
                <w:rFonts w:cstheme="minorHAnsi"/>
                <w:color w:val="000000" w:themeColor="text1"/>
              </w:rPr>
              <w:t>They will understand that p</w:t>
            </w:r>
            <w:r w:rsidRPr="005415D9">
              <w:rPr>
                <w:rFonts w:cstheme="minorHAnsi"/>
                <w:color w:val="000000" w:themeColor="text1"/>
              </w:rPr>
              <w:t>overty is not just about not having enough money; it is about not having the power to control the essential things in your own life and the life of your community. Christian Aid works with o</w:t>
            </w:r>
            <w:r>
              <w:rPr>
                <w:rFonts w:cstheme="minorHAnsi"/>
                <w:color w:val="000000" w:themeColor="text1"/>
              </w:rPr>
              <w:t>thers to end poverty – forever.</w:t>
            </w:r>
          </w:p>
          <w:p w14:paraId="3BBC3521" w14:textId="77777777" w:rsidR="0048213D" w:rsidRPr="00321CD3" w:rsidRDefault="0048213D" w:rsidP="00752868">
            <w:pPr>
              <w:jc w:val="both"/>
            </w:pPr>
          </w:p>
        </w:tc>
        <w:tc>
          <w:tcPr>
            <w:tcW w:w="9216" w:type="dxa"/>
            <w:gridSpan w:val="3"/>
            <w:vAlign w:val="center"/>
          </w:tcPr>
          <w:p w14:paraId="3E4EFDFE" w14:textId="77777777" w:rsidR="0048213D" w:rsidRPr="00321CD3" w:rsidRDefault="0048213D" w:rsidP="00752868">
            <w:pPr>
              <w:jc w:val="center"/>
            </w:pPr>
            <w:r w:rsidRPr="00321CD3">
              <w:rPr>
                <w:bCs/>
              </w:rPr>
              <w:t xml:space="preserve">Research </w:t>
            </w:r>
            <w:r>
              <w:rPr>
                <w:bCs/>
              </w:rPr>
              <w:t xml:space="preserve">on lap tops and create notes as to </w:t>
            </w:r>
            <w:proofErr w:type="gramStart"/>
            <w:r>
              <w:rPr>
                <w:bCs/>
              </w:rPr>
              <w:t xml:space="preserve">why  </w:t>
            </w:r>
            <w:r w:rsidRPr="00321CD3">
              <w:rPr>
                <w:bCs/>
              </w:rPr>
              <w:t>Christian</w:t>
            </w:r>
            <w:proofErr w:type="gramEnd"/>
            <w:r w:rsidRPr="00321CD3">
              <w:rPr>
                <w:bCs/>
              </w:rPr>
              <w:t xml:space="preserve"> Aid charities responses to world poverty</w:t>
            </w:r>
            <w:r>
              <w:rPr>
                <w:bCs/>
              </w:rPr>
              <w:t>, what motivates people to give to these charities and understand why these charities exist</w:t>
            </w:r>
            <w:r w:rsidRPr="00321CD3">
              <w:rPr>
                <w:bCs/>
              </w:rPr>
              <w:t xml:space="preserve">.  </w:t>
            </w:r>
          </w:p>
        </w:tc>
      </w:tr>
      <w:tr w:rsidR="0048213D" w14:paraId="675B3A91" w14:textId="77777777" w:rsidTr="00752868">
        <w:trPr>
          <w:trHeight w:val="1290"/>
        </w:trPr>
        <w:tc>
          <w:tcPr>
            <w:tcW w:w="2813" w:type="dxa"/>
            <w:vAlign w:val="center"/>
          </w:tcPr>
          <w:p w14:paraId="0A143CFB" w14:textId="77777777" w:rsidR="0048213D" w:rsidRPr="006E18C9" w:rsidRDefault="0048213D" w:rsidP="00752868">
            <w:pPr>
              <w:jc w:val="center"/>
              <w:rPr>
                <w:b/>
                <w:sz w:val="28"/>
              </w:rPr>
            </w:pPr>
            <w:r w:rsidRPr="006E18C9">
              <w:rPr>
                <w:b/>
                <w:sz w:val="28"/>
              </w:rPr>
              <w:t>Session 3</w:t>
            </w:r>
            <w:r>
              <w:rPr>
                <w:b/>
                <w:sz w:val="28"/>
              </w:rPr>
              <w:t>:</w:t>
            </w:r>
          </w:p>
        </w:tc>
        <w:tc>
          <w:tcPr>
            <w:tcW w:w="9365" w:type="dxa"/>
            <w:gridSpan w:val="3"/>
            <w:vAlign w:val="center"/>
          </w:tcPr>
          <w:p w14:paraId="457413AB" w14:textId="77777777" w:rsidR="0048213D" w:rsidRPr="00321CD3" w:rsidRDefault="0048213D" w:rsidP="00752868">
            <w:pPr>
              <w:jc w:val="both"/>
            </w:pPr>
            <w:r>
              <w:rPr>
                <w:rFonts w:cstheme="minorHAnsi"/>
              </w:rPr>
              <w:t xml:space="preserve">Children will learn the beliefs and charity of Humanists in relation to poverty. </w:t>
            </w:r>
            <w:r w:rsidRPr="00B033E1">
              <w:rPr>
                <w:rFonts w:cstheme="minorHAnsi"/>
                <w:color w:val="212529"/>
                <w:sz w:val="24"/>
                <w:szCs w:val="29"/>
                <w:shd w:val="clear" w:color="auto" w:fill="FFFFFF"/>
              </w:rPr>
              <w:t>Humanists UK members give money and/or time generously and regularly to an average of 6 charities each.  Humanists tend to plan their giving rationally and selectively, but most also respond generously to emergency appeals and street collections.</w:t>
            </w:r>
            <w:r w:rsidRPr="00B033E1">
              <w:rPr>
                <w:rFonts w:ascii="Segoe UI" w:hAnsi="Segoe UI" w:cs="Segoe UI"/>
                <w:color w:val="212529"/>
                <w:sz w:val="24"/>
                <w:szCs w:val="29"/>
                <w:shd w:val="clear" w:color="auto" w:fill="FFFFFF"/>
              </w:rPr>
              <w:t> </w:t>
            </w:r>
          </w:p>
          <w:p w14:paraId="11236097" w14:textId="77777777" w:rsidR="0048213D" w:rsidRPr="00321CD3" w:rsidRDefault="0048213D" w:rsidP="00752868">
            <w:pPr>
              <w:rPr>
                <w:bCs/>
              </w:rPr>
            </w:pPr>
          </w:p>
        </w:tc>
        <w:tc>
          <w:tcPr>
            <w:tcW w:w="9216" w:type="dxa"/>
            <w:gridSpan w:val="3"/>
            <w:vAlign w:val="center"/>
          </w:tcPr>
          <w:p w14:paraId="153D2FB0" w14:textId="77777777" w:rsidR="0048213D" w:rsidRPr="00321CD3" w:rsidRDefault="0048213D" w:rsidP="00752868">
            <w:pPr>
              <w:jc w:val="center"/>
              <w:rPr>
                <w:bCs/>
              </w:rPr>
            </w:pPr>
            <w:r>
              <w:rPr>
                <w:bCs/>
              </w:rPr>
              <w:t xml:space="preserve">Research either using laptops or p retrieving information from paper copies, how </w:t>
            </w:r>
            <w:r w:rsidRPr="00321CD3">
              <w:rPr>
                <w:bCs/>
              </w:rPr>
              <w:t xml:space="preserve">Christian Aid </w:t>
            </w:r>
            <w:r>
              <w:rPr>
                <w:bCs/>
              </w:rPr>
              <w:t>charities respond</w:t>
            </w:r>
            <w:r w:rsidRPr="00321CD3">
              <w:rPr>
                <w:bCs/>
              </w:rPr>
              <w:t xml:space="preserve"> to world poverty</w:t>
            </w:r>
            <w:r>
              <w:rPr>
                <w:bCs/>
              </w:rPr>
              <w:t>, what motivates people to give to these charities and understand why Christian aid exists.</w:t>
            </w:r>
          </w:p>
        </w:tc>
      </w:tr>
      <w:tr w:rsidR="0048213D" w14:paraId="1674AAF9" w14:textId="77777777" w:rsidTr="00752868">
        <w:trPr>
          <w:trHeight w:val="1290"/>
        </w:trPr>
        <w:tc>
          <w:tcPr>
            <w:tcW w:w="2813" w:type="dxa"/>
            <w:vAlign w:val="center"/>
          </w:tcPr>
          <w:p w14:paraId="31E2BF64" w14:textId="77777777" w:rsidR="0048213D" w:rsidRPr="006E18C9" w:rsidRDefault="0048213D" w:rsidP="00752868">
            <w:pPr>
              <w:jc w:val="center"/>
              <w:rPr>
                <w:b/>
                <w:sz w:val="28"/>
              </w:rPr>
            </w:pPr>
            <w:r>
              <w:rPr>
                <w:b/>
                <w:sz w:val="28"/>
              </w:rPr>
              <w:t>Session 4:</w:t>
            </w:r>
          </w:p>
        </w:tc>
        <w:tc>
          <w:tcPr>
            <w:tcW w:w="9365" w:type="dxa"/>
            <w:gridSpan w:val="3"/>
            <w:vAlign w:val="center"/>
          </w:tcPr>
          <w:p w14:paraId="62D53CB0" w14:textId="77777777" w:rsidR="0048213D" w:rsidRDefault="0048213D" w:rsidP="00752868">
            <w:pPr>
              <w:rPr>
                <w:rFonts w:cstheme="minorHAnsi"/>
                <w:color w:val="000000" w:themeColor="text1"/>
              </w:rPr>
            </w:pPr>
            <w:r>
              <w:rPr>
                <w:rFonts w:cstheme="minorHAnsi"/>
                <w:color w:val="000000" w:themeColor="text1"/>
              </w:rPr>
              <w:t xml:space="preserve">Children will acquire knowledge about the </w:t>
            </w:r>
            <w:r w:rsidRPr="00BA5932">
              <w:rPr>
                <w:rFonts w:cstheme="minorHAnsi"/>
                <w:color w:val="000000" w:themeColor="text1"/>
              </w:rPr>
              <w:t>I</w:t>
            </w:r>
            <w:r>
              <w:rPr>
                <w:rFonts w:eastAsia="Times New Roman" w:cstheme="minorHAnsi"/>
                <w:bCs/>
                <w:color w:val="1A252E"/>
                <w:lang w:eastAsia="en-GB"/>
              </w:rPr>
              <w:t xml:space="preserve">slamic Relief Charity and how the </w:t>
            </w:r>
            <w:r w:rsidRPr="00BA5932">
              <w:rPr>
                <w:rFonts w:eastAsia="Times New Roman" w:cstheme="minorHAnsi"/>
                <w:bCs/>
                <w:color w:val="1A252E"/>
                <w:lang w:eastAsia="en-GB"/>
              </w:rPr>
              <w:t xml:space="preserve">teaching </w:t>
            </w:r>
            <w:r>
              <w:rPr>
                <w:rFonts w:eastAsia="Times New Roman" w:cstheme="minorHAnsi"/>
                <w:bCs/>
                <w:color w:val="1A252E"/>
                <w:lang w:eastAsia="en-GB"/>
              </w:rPr>
              <w:t>of Prophet Muhammad underpins this.</w:t>
            </w:r>
            <w:r>
              <w:rPr>
                <w:rFonts w:eastAsia="Times New Roman" w:cstheme="minorHAnsi"/>
                <w:b/>
                <w:bCs/>
                <w:color w:val="1A252E"/>
                <w:lang w:eastAsia="en-GB"/>
              </w:rPr>
              <w:t xml:space="preserve"> </w:t>
            </w:r>
            <w:r w:rsidRPr="00BA5932">
              <w:rPr>
                <w:rFonts w:eastAsia="Times New Roman" w:cstheme="minorHAnsi"/>
                <w:bCs/>
                <w:color w:val="1A252E"/>
                <w:lang w:eastAsia="en-GB"/>
              </w:rPr>
              <w:t>They will learn that the Islamic Relief Charity’s aim is that together they</w:t>
            </w:r>
            <w:r>
              <w:rPr>
                <w:rFonts w:eastAsia="Times New Roman" w:cstheme="minorHAnsi"/>
                <w:b/>
                <w:bCs/>
                <w:color w:val="1A252E"/>
                <w:lang w:eastAsia="en-GB"/>
              </w:rPr>
              <w:t xml:space="preserve"> </w:t>
            </w:r>
            <w:r w:rsidRPr="00BA5932">
              <w:rPr>
                <w:rFonts w:eastAsia="Times New Roman" w:cstheme="minorHAnsi"/>
                <w:bCs/>
                <w:color w:val="1A252E"/>
                <w:lang w:eastAsia="en-GB"/>
              </w:rPr>
              <w:t>will</w:t>
            </w:r>
            <w:r w:rsidRPr="005415D9">
              <w:rPr>
                <w:rFonts w:eastAsia="Times New Roman" w:cstheme="minorHAnsi"/>
                <w:color w:val="444444"/>
                <w:lang w:eastAsia="en-GB"/>
              </w:rPr>
              <w:t xml:space="preserve"> inspire and enable people to respond rapidly to disasters and fight pove</w:t>
            </w:r>
            <w:r>
              <w:rPr>
                <w:rFonts w:eastAsia="Times New Roman" w:cstheme="minorHAnsi"/>
                <w:color w:val="444444"/>
                <w:lang w:eastAsia="en-GB"/>
              </w:rPr>
              <w:t xml:space="preserve">rty through </w:t>
            </w:r>
            <w:r w:rsidRPr="005415D9">
              <w:rPr>
                <w:rFonts w:eastAsia="Times New Roman" w:cstheme="minorHAnsi"/>
                <w:color w:val="444444"/>
                <w:lang w:eastAsia="en-GB"/>
              </w:rPr>
              <w:t xml:space="preserve">Islamic values, expertise and global reach. </w:t>
            </w:r>
            <w:r>
              <w:rPr>
                <w:rFonts w:eastAsia="Times New Roman" w:cstheme="minorHAnsi"/>
                <w:color w:val="444444"/>
                <w:lang w:eastAsia="en-GB"/>
              </w:rPr>
              <w:t>They will understand Muslim’s key values o</w:t>
            </w:r>
            <w:r w:rsidRPr="005415D9">
              <w:rPr>
                <w:rFonts w:eastAsia="Times New Roman" w:cstheme="minorHAnsi"/>
                <w:color w:val="444444"/>
                <w:lang w:eastAsia="en-GB"/>
              </w:rPr>
              <w:t>f </w:t>
            </w:r>
            <w:r w:rsidRPr="00BA5932">
              <w:rPr>
                <w:rFonts w:eastAsia="Times New Roman" w:cstheme="minorHAnsi"/>
                <w:bCs/>
                <w:color w:val="444444"/>
                <w:lang w:eastAsia="en-GB"/>
              </w:rPr>
              <w:t>compassion</w:t>
            </w:r>
            <w:r w:rsidRPr="00BA5932">
              <w:rPr>
                <w:rFonts w:eastAsia="Times New Roman" w:cstheme="minorHAnsi"/>
                <w:color w:val="444444"/>
                <w:lang w:eastAsia="en-GB"/>
              </w:rPr>
              <w:t>, </w:t>
            </w:r>
            <w:r w:rsidRPr="00BA5932">
              <w:rPr>
                <w:rFonts w:eastAsia="Times New Roman" w:cstheme="minorHAnsi"/>
                <w:bCs/>
                <w:color w:val="444444"/>
                <w:lang w:eastAsia="en-GB"/>
              </w:rPr>
              <w:t>justice</w:t>
            </w:r>
            <w:r w:rsidRPr="00BA5932">
              <w:rPr>
                <w:rFonts w:eastAsia="Times New Roman" w:cstheme="minorHAnsi"/>
                <w:color w:val="444444"/>
                <w:lang w:eastAsia="en-GB"/>
              </w:rPr>
              <w:t>, </w:t>
            </w:r>
            <w:r w:rsidRPr="00BA5932">
              <w:rPr>
                <w:rFonts w:eastAsia="Times New Roman" w:cstheme="minorHAnsi"/>
                <w:bCs/>
                <w:color w:val="444444"/>
                <w:lang w:eastAsia="en-GB"/>
              </w:rPr>
              <w:t>custodianship</w:t>
            </w:r>
            <w:r w:rsidRPr="00BA5932">
              <w:rPr>
                <w:rFonts w:eastAsia="Times New Roman" w:cstheme="minorHAnsi"/>
                <w:color w:val="444444"/>
                <w:lang w:eastAsia="en-GB"/>
              </w:rPr>
              <w:t>, </w:t>
            </w:r>
            <w:r w:rsidRPr="00BA5932">
              <w:rPr>
                <w:rFonts w:eastAsia="Times New Roman" w:cstheme="minorHAnsi"/>
                <w:bCs/>
                <w:color w:val="444444"/>
                <w:lang w:eastAsia="en-GB"/>
              </w:rPr>
              <w:t>sincerity</w:t>
            </w:r>
            <w:r w:rsidRPr="00BA5932">
              <w:rPr>
                <w:rFonts w:eastAsia="Times New Roman" w:cstheme="minorHAnsi"/>
                <w:color w:val="444444"/>
                <w:lang w:eastAsia="en-GB"/>
              </w:rPr>
              <w:t> and </w:t>
            </w:r>
            <w:r w:rsidRPr="00BA5932">
              <w:rPr>
                <w:rFonts w:eastAsia="Times New Roman" w:cstheme="minorHAnsi"/>
                <w:bCs/>
                <w:color w:val="444444"/>
                <w:lang w:eastAsia="en-GB"/>
              </w:rPr>
              <w:t>excellence</w:t>
            </w:r>
            <w:r w:rsidRPr="005415D9">
              <w:rPr>
                <w:rFonts w:eastAsia="Times New Roman" w:cstheme="minorHAnsi"/>
                <w:color w:val="444444"/>
                <w:lang w:eastAsia="en-GB"/>
              </w:rPr>
              <w:t> – a critical part of our Islamic faith – inspire us each and every da</w:t>
            </w:r>
            <w:r>
              <w:rPr>
                <w:rFonts w:eastAsia="Times New Roman" w:cstheme="minorHAnsi"/>
                <w:color w:val="444444"/>
                <w:lang w:eastAsia="en-GB"/>
              </w:rPr>
              <w:t>y to create positive change and</w:t>
            </w:r>
            <w:r w:rsidRPr="005415D9">
              <w:rPr>
                <w:rFonts w:eastAsia="Times New Roman" w:cstheme="minorHAnsi"/>
                <w:color w:val="444444"/>
                <w:lang w:eastAsia="en-GB"/>
              </w:rPr>
              <w:t xml:space="preserve"> remember the sanctity of life.</w:t>
            </w:r>
          </w:p>
          <w:p w14:paraId="29861237" w14:textId="77777777" w:rsidR="0048213D" w:rsidRPr="00321CD3" w:rsidRDefault="0048213D" w:rsidP="00752868">
            <w:pPr>
              <w:rPr>
                <w:bCs/>
              </w:rPr>
            </w:pPr>
          </w:p>
        </w:tc>
        <w:tc>
          <w:tcPr>
            <w:tcW w:w="9216" w:type="dxa"/>
            <w:gridSpan w:val="3"/>
            <w:vAlign w:val="center"/>
          </w:tcPr>
          <w:p w14:paraId="17759F80" w14:textId="77777777" w:rsidR="0048213D" w:rsidRPr="00321CD3" w:rsidRDefault="0048213D" w:rsidP="00752868">
            <w:pPr>
              <w:jc w:val="center"/>
              <w:rPr>
                <w:bCs/>
              </w:rPr>
            </w:pPr>
            <w:r>
              <w:rPr>
                <w:bCs/>
              </w:rPr>
              <w:t>Create a mind map to demonstrate the Islamic Relief Charity</w:t>
            </w:r>
            <w:r w:rsidRPr="00321CD3">
              <w:rPr>
                <w:bCs/>
              </w:rPr>
              <w:t xml:space="preserve"> responses to world poverty</w:t>
            </w:r>
            <w:r>
              <w:rPr>
                <w:bCs/>
              </w:rPr>
              <w:t xml:space="preserve"> and why this charity exists</w:t>
            </w:r>
            <w:r w:rsidRPr="00321CD3">
              <w:rPr>
                <w:bCs/>
              </w:rPr>
              <w:t xml:space="preserve">.  </w:t>
            </w:r>
          </w:p>
        </w:tc>
      </w:tr>
      <w:tr w:rsidR="0048213D" w14:paraId="0C6130F8" w14:textId="77777777" w:rsidTr="00752868">
        <w:trPr>
          <w:trHeight w:val="1217"/>
        </w:trPr>
        <w:tc>
          <w:tcPr>
            <w:tcW w:w="2813" w:type="dxa"/>
            <w:vAlign w:val="center"/>
          </w:tcPr>
          <w:p w14:paraId="14CFD226" w14:textId="77777777" w:rsidR="0048213D" w:rsidRPr="006E18C9" w:rsidRDefault="0048213D" w:rsidP="00752868">
            <w:pPr>
              <w:jc w:val="center"/>
              <w:rPr>
                <w:b/>
                <w:sz w:val="28"/>
              </w:rPr>
            </w:pPr>
            <w:r>
              <w:rPr>
                <w:b/>
                <w:sz w:val="28"/>
              </w:rPr>
              <w:t>Session 5:</w:t>
            </w:r>
            <w:r w:rsidRPr="00E166F4">
              <w:rPr>
                <w:b/>
                <w:sz w:val="28"/>
              </w:rPr>
              <w:t xml:space="preserve"> </w:t>
            </w:r>
          </w:p>
        </w:tc>
        <w:tc>
          <w:tcPr>
            <w:tcW w:w="9365" w:type="dxa"/>
            <w:gridSpan w:val="3"/>
            <w:vAlign w:val="center"/>
          </w:tcPr>
          <w:p w14:paraId="03BDBE6C" w14:textId="77777777" w:rsidR="0048213D" w:rsidRDefault="0048213D" w:rsidP="00752868">
            <w:pPr>
              <w:pStyle w:val="ListParagraph"/>
            </w:pPr>
            <w:r>
              <w:t xml:space="preserve">Recap on knowledge from lesson </w:t>
            </w:r>
            <w:proofErr w:type="gramStart"/>
            <w:r>
              <w:t>2,  3</w:t>
            </w:r>
            <w:proofErr w:type="gramEnd"/>
            <w:r>
              <w:t xml:space="preserve"> and 4 and the research acquired by the children.</w:t>
            </w:r>
          </w:p>
          <w:p w14:paraId="213ED4B5" w14:textId="77777777" w:rsidR="0048213D" w:rsidRDefault="0048213D" w:rsidP="00752868">
            <w:pPr>
              <w:pStyle w:val="ListParagraph"/>
            </w:pPr>
          </w:p>
        </w:tc>
        <w:tc>
          <w:tcPr>
            <w:tcW w:w="9216" w:type="dxa"/>
            <w:gridSpan w:val="3"/>
            <w:vAlign w:val="center"/>
          </w:tcPr>
          <w:p w14:paraId="0272E253" w14:textId="77777777" w:rsidR="0048213D" w:rsidRDefault="0048213D" w:rsidP="00752868">
            <w:pPr>
              <w:jc w:val="center"/>
            </w:pPr>
            <w:r>
              <w:t xml:space="preserve">Create posters to show how </w:t>
            </w:r>
            <w:proofErr w:type="gramStart"/>
            <w:r>
              <w:t>different  religious</w:t>
            </w:r>
            <w:proofErr w:type="gramEnd"/>
            <w:r>
              <w:t xml:space="preserve">/ </w:t>
            </w:r>
            <w:proofErr w:type="spellStart"/>
            <w:r>
              <w:t>non religious</w:t>
            </w:r>
            <w:proofErr w:type="spellEnd"/>
            <w:r>
              <w:t xml:space="preserve"> world views respond to world poverty and share the posters with the rest of the class. Identify </w:t>
            </w:r>
            <w:proofErr w:type="spellStart"/>
            <w:r>
              <w:t>simarilties</w:t>
            </w:r>
            <w:proofErr w:type="spellEnd"/>
            <w:r>
              <w:t xml:space="preserve"> and difference between the charities discussed. </w:t>
            </w:r>
          </w:p>
        </w:tc>
      </w:tr>
    </w:tbl>
    <w:p w14:paraId="1AA19132" w14:textId="77777777" w:rsidR="00F015BB" w:rsidRDefault="00F015BB" w:rsidP="00F015BB"/>
    <w:tbl>
      <w:tblPr>
        <w:tblStyle w:val="TableGrid"/>
        <w:tblpPr w:leftFromText="180" w:rightFromText="180" w:vertAnchor="text" w:horzAnchor="margin" w:tblpY="-59"/>
        <w:tblW w:w="21394" w:type="dxa"/>
        <w:tblLook w:val="04A0" w:firstRow="1" w:lastRow="0" w:firstColumn="1" w:lastColumn="0" w:noHBand="0" w:noVBand="1"/>
      </w:tblPr>
      <w:tblGrid>
        <w:gridCol w:w="2725"/>
        <w:gridCol w:w="1740"/>
        <w:gridCol w:w="3772"/>
        <w:gridCol w:w="4609"/>
        <w:gridCol w:w="1931"/>
        <w:gridCol w:w="3571"/>
        <w:gridCol w:w="3046"/>
      </w:tblGrid>
      <w:tr w:rsidR="00F015BB" w14:paraId="3317A9A6" w14:textId="77777777" w:rsidTr="00E1713D">
        <w:trPr>
          <w:trHeight w:val="561"/>
        </w:trPr>
        <w:tc>
          <w:tcPr>
            <w:tcW w:w="4465" w:type="dxa"/>
            <w:gridSpan w:val="2"/>
            <w:shd w:val="clear" w:color="auto" w:fill="FF00FF"/>
            <w:vAlign w:val="center"/>
          </w:tcPr>
          <w:p w14:paraId="5BC88503" w14:textId="77777777" w:rsidR="00F015BB" w:rsidRDefault="00F015BB" w:rsidP="00F015BB">
            <w:pPr>
              <w:rPr>
                <w:b/>
                <w:sz w:val="40"/>
              </w:rPr>
            </w:pPr>
            <w:r>
              <w:rPr>
                <w:b/>
                <w:noProof/>
                <w:sz w:val="40"/>
                <w:lang w:eastAsia="en-GB"/>
              </w:rPr>
              <w:lastRenderedPageBreak/>
              <w:drawing>
                <wp:inline distT="0" distB="0" distL="0" distR="0" wp14:anchorId="280404F2" wp14:editId="2C863549">
                  <wp:extent cx="2074849" cy="612251"/>
                  <wp:effectExtent l="0" t="0" r="1905" b="0"/>
                  <wp:docPr id="352" name="Picture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 name="RE Year 5.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57804" cy="636729"/>
                          </a:xfrm>
                          <a:prstGeom prst="rect">
                            <a:avLst/>
                          </a:prstGeom>
                        </pic:spPr>
                      </pic:pic>
                    </a:graphicData>
                  </a:graphic>
                </wp:inline>
              </w:drawing>
            </w:r>
          </w:p>
        </w:tc>
        <w:tc>
          <w:tcPr>
            <w:tcW w:w="13883" w:type="dxa"/>
            <w:gridSpan w:val="4"/>
            <w:shd w:val="clear" w:color="auto" w:fill="FF00FF"/>
            <w:vAlign w:val="center"/>
          </w:tcPr>
          <w:p w14:paraId="29F01435" w14:textId="77777777" w:rsidR="00F015BB" w:rsidRDefault="00F015BB" w:rsidP="00F015BB">
            <w:pPr>
              <w:jc w:val="center"/>
              <w:rPr>
                <w:b/>
                <w:sz w:val="40"/>
              </w:rPr>
            </w:pPr>
            <w:r w:rsidRPr="00D614A4">
              <w:rPr>
                <w:b/>
                <w:sz w:val="40"/>
              </w:rPr>
              <w:t xml:space="preserve">Year </w:t>
            </w:r>
            <w:r>
              <w:rPr>
                <w:b/>
                <w:sz w:val="40"/>
              </w:rPr>
              <w:t>5</w:t>
            </w:r>
            <w:r w:rsidRPr="00D614A4">
              <w:rPr>
                <w:b/>
                <w:sz w:val="40"/>
              </w:rPr>
              <w:t xml:space="preserve"> - Medium Term Planning - </w:t>
            </w:r>
            <w:r>
              <w:rPr>
                <w:b/>
                <w:sz w:val="40"/>
              </w:rPr>
              <w:t>RE - Summer 1</w:t>
            </w:r>
          </w:p>
          <w:p w14:paraId="5775F54F" w14:textId="77777777" w:rsidR="00F015BB" w:rsidRPr="00285C29" w:rsidRDefault="00F015BB" w:rsidP="00F015BB">
            <w:pPr>
              <w:jc w:val="center"/>
              <w:rPr>
                <w:b/>
                <w:sz w:val="40"/>
              </w:rPr>
            </w:pPr>
          </w:p>
        </w:tc>
        <w:tc>
          <w:tcPr>
            <w:tcW w:w="3046" w:type="dxa"/>
            <w:shd w:val="clear" w:color="auto" w:fill="FF00FF"/>
            <w:vAlign w:val="center"/>
          </w:tcPr>
          <w:p w14:paraId="5E6040E2" w14:textId="77777777" w:rsidR="00F015BB" w:rsidRPr="00D614A4" w:rsidRDefault="00F015BB" w:rsidP="00F015BB">
            <w:pPr>
              <w:rPr>
                <w:b/>
              </w:rPr>
            </w:pPr>
            <w:r>
              <w:rPr>
                <w:b/>
                <w:noProof/>
                <w:lang w:eastAsia="en-GB"/>
              </w:rPr>
              <w:drawing>
                <wp:anchor distT="0" distB="0" distL="114300" distR="114300" simplePos="0" relativeHeight="251778048" behindDoc="1" locked="0" layoutInCell="1" allowOverlap="1" wp14:anchorId="0BF79BA2" wp14:editId="1CBF9924">
                  <wp:simplePos x="0" y="0"/>
                  <wp:positionH relativeFrom="column">
                    <wp:posOffset>974725</wp:posOffset>
                  </wp:positionH>
                  <wp:positionV relativeFrom="paragraph">
                    <wp:posOffset>1905</wp:posOffset>
                  </wp:positionV>
                  <wp:extent cx="790575" cy="790575"/>
                  <wp:effectExtent l="0" t="0" r="0" b="9525"/>
                  <wp:wrapTight wrapText="bothSides">
                    <wp:wrapPolygon edited="0">
                      <wp:start x="520" y="0"/>
                      <wp:lineTo x="4684" y="8848"/>
                      <wp:lineTo x="1561" y="13533"/>
                      <wp:lineTo x="1041" y="17176"/>
                      <wp:lineTo x="6246" y="20819"/>
                      <wp:lineTo x="7287" y="21340"/>
                      <wp:lineTo x="15094" y="21340"/>
                      <wp:lineTo x="19778" y="17176"/>
                      <wp:lineTo x="19778" y="13012"/>
                      <wp:lineTo x="16655" y="8848"/>
                      <wp:lineTo x="20299" y="0"/>
                      <wp:lineTo x="520" y="0"/>
                    </wp:wrapPolygon>
                  </wp:wrapTight>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2">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14:sizeRelH relativeFrom="page">
                    <wp14:pctWidth>0</wp14:pctWidth>
                  </wp14:sizeRelH>
                  <wp14:sizeRelV relativeFrom="page">
                    <wp14:pctHeight>0</wp14:pctHeight>
                  </wp14:sizeRelV>
                </wp:anchor>
              </w:drawing>
            </w:r>
          </w:p>
        </w:tc>
      </w:tr>
      <w:tr w:rsidR="00F015BB" w14:paraId="32D47CE5" w14:textId="77777777" w:rsidTr="00245F2E">
        <w:trPr>
          <w:trHeight w:val="1217"/>
        </w:trPr>
        <w:tc>
          <w:tcPr>
            <w:tcW w:w="8237" w:type="dxa"/>
            <w:gridSpan w:val="3"/>
            <w:shd w:val="clear" w:color="auto" w:fill="FFFFFF" w:themeFill="background1"/>
          </w:tcPr>
          <w:p w14:paraId="7E0CD8F3" w14:textId="77777777" w:rsidR="00F015BB" w:rsidRPr="00D614A4" w:rsidRDefault="00F015BB" w:rsidP="00F015BB">
            <w:pPr>
              <w:jc w:val="center"/>
              <w:rPr>
                <w:b/>
                <w:sz w:val="28"/>
              </w:rPr>
            </w:pPr>
            <w:r w:rsidRPr="00D614A4">
              <w:rPr>
                <w:b/>
                <w:sz w:val="28"/>
              </w:rPr>
              <w:t>Prior Learning</w:t>
            </w:r>
            <w:r>
              <w:rPr>
                <w:b/>
                <w:sz w:val="28"/>
              </w:rPr>
              <w:t xml:space="preserve"> Links</w:t>
            </w:r>
          </w:p>
          <w:p w14:paraId="6F6C9D5F" w14:textId="77777777" w:rsidR="00F015BB" w:rsidRDefault="00F015BB" w:rsidP="00F015BB">
            <w:pPr>
              <w:jc w:val="center"/>
            </w:pPr>
          </w:p>
          <w:p w14:paraId="3A3644DA" w14:textId="62616647" w:rsidR="00F015BB" w:rsidRDefault="43F5B9EF" w:rsidP="5DD1FB32">
            <w:pPr>
              <w:jc w:val="center"/>
              <w:rPr>
                <w:rFonts w:ascii="Calibri" w:eastAsia="Calibri" w:hAnsi="Calibri" w:cs="Calibri"/>
                <w:b/>
                <w:bCs/>
              </w:rPr>
            </w:pPr>
            <w:r w:rsidRPr="5DD1FB32">
              <w:rPr>
                <w:rFonts w:ascii="Calibri" w:eastAsia="Calibri" w:hAnsi="Calibri" w:cs="Calibri"/>
                <w:b/>
                <w:bCs/>
              </w:rPr>
              <w:t>Yr. 3/4 - Statements 20,21,27,31</w:t>
            </w:r>
          </w:p>
        </w:tc>
        <w:tc>
          <w:tcPr>
            <w:tcW w:w="6540" w:type="dxa"/>
            <w:gridSpan w:val="2"/>
            <w:shd w:val="clear" w:color="auto" w:fill="FFFFFF" w:themeFill="background1"/>
          </w:tcPr>
          <w:p w14:paraId="38CEAA4C" w14:textId="77777777" w:rsidR="00F015BB" w:rsidRPr="0059440B" w:rsidRDefault="00F015BB" w:rsidP="00F015BB">
            <w:pPr>
              <w:jc w:val="center"/>
              <w:rPr>
                <w:b/>
                <w:sz w:val="28"/>
              </w:rPr>
            </w:pPr>
            <w:r w:rsidRPr="5DD1FB32">
              <w:rPr>
                <w:b/>
                <w:bCs/>
                <w:sz w:val="28"/>
                <w:szCs w:val="28"/>
              </w:rPr>
              <w:t>Essential Knowledge &amp; End Points</w:t>
            </w:r>
          </w:p>
          <w:p w14:paraId="7BD27D4A" w14:textId="6392F47E" w:rsidR="00F015BB" w:rsidRDefault="246E2CE7" w:rsidP="5DD1FB32">
            <w:pPr>
              <w:jc w:val="center"/>
            </w:pPr>
            <w:r w:rsidRPr="5DD1FB32">
              <w:rPr>
                <w:rFonts w:ascii="Calibri" w:eastAsia="Calibri" w:hAnsi="Calibri" w:cs="Calibri"/>
              </w:rPr>
              <w:t xml:space="preserve">- To understand that many Christians believe that the God made the world. </w:t>
            </w:r>
          </w:p>
          <w:p w14:paraId="32693344" w14:textId="4BC6DD1C" w:rsidR="00F015BB" w:rsidRDefault="246E2CE7" w:rsidP="5DD1FB32">
            <w:pPr>
              <w:jc w:val="center"/>
            </w:pPr>
            <w:r w:rsidRPr="5DD1FB32">
              <w:rPr>
                <w:rFonts w:ascii="Calibri" w:eastAsia="Calibri" w:hAnsi="Calibri" w:cs="Calibri"/>
              </w:rPr>
              <w:t xml:space="preserve">-To identify theories of evolution which are related to the origin of the world. </w:t>
            </w:r>
          </w:p>
          <w:p w14:paraId="131EF0B4" w14:textId="39EDA996" w:rsidR="00F015BB" w:rsidRDefault="246E2CE7" w:rsidP="5DD1FB32">
            <w:pPr>
              <w:jc w:val="center"/>
            </w:pPr>
            <w:r w:rsidRPr="5DD1FB32">
              <w:rPr>
                <w:rFonts w:ascii="Calibri" w:eastAsia="Calibri" w:hAnsi="Calibri" w:cs="Calibri"/>
              </w:rPr>
              <w:t xml:space="preserve">-To compare and contrast poetic language in the Genesis accounts of creation with accounts of evolution. </w:t>
            </w:r>
          </w:p>
          <w:p w14:paraId="3B4902DB" w14:textId="7BBBF70D" w:rsidR="00F015BB" w:rsidRDefault="246E2CE7" w:rsidP="5DD1FB32">
            <w:pPr>
              <w:jc w:val="center"/>
            </w:pPr>
            <w:r w:rsidRPr="5DD1FB32">
              <w:rPr>
                <w:rFonts w:ascii="Calibri" w:eastAsia="Calibri" w:hAnsi="Calibri" w:cs="Calibri"/>
              </w:rPr>
              <w:t>-To recognise some of the beliefs about the beginning of the world that many Christians believe.</w:t>
            </w:r>
          </w:p>
        </w:tc>
        <w:tc>
          <w:tcPr>
            <w:tcW w:w="6617" w:type="dxa"/>
            <w:gridSpan w:val="2"/>
            <w:shd w:val="clear" w:color="auto" w:fill="FFFFFF" w:themeFill="background1"/>
          </w:tcPr>
          <w:p w14:paraId="5B5B0265" w14:textId="77777777" w:rsidR="00F015BB" w:rsidRDefault="00F015BB" w:rsidP="00F015BB">
            <w:pPr>
              <w:jc w:val="center"/>
              <w:rPr>
                <w:b/>
                <w:sz w:val="28"/>
              </w:rPr>
            </w:pPr>
            <w:r w:rsidRPr="5DD1FB32">
              <w:rPr>
                <w:b/>
                <w:bCs/>
                <w:sz w:val="28"/>
                <w:szCs w:val="28"/>
              </w:rPr>
              <w:t>Key Vocabulary</w:t>
            </w:r>
          </w:p>
          <w:p w14:paraId="78130D06" w14:textId="2A50128E" w:rsidR="00F015BB" w:rsidRPr="00D614A4" w:rsidRDefault="2FC42CC1" w:rsidP="5DD1FB32">
            <w:pPr>
              <w:jc w:val="center"/>
            </w:pPr>
            <w:r w:rsidRPr="5DD1FB32">
              <w:rPr>
                <w:rFonts w:ascii="Calibri" w:eastAsia="Calibri" w:hAnsi="Calibri" w:cs="Calibri"/>
              </w:rPr>
              <w:t xml:space="preserve">God       Creation </w:t>
            </w:r>
          </w:p>
          <w:p w14:paraId="442D936B" w14:textId="54C5E670" w:rsidR="00F015BB" w:rsidRPr="00D614A4" w:rsidRDefault="2FC42CC1" w:rsidP="5DD1FB32">
            <w:pPr>
              <w:jc w:val="center"/>
            </w:pPr>
            <w:r w:rsidRPr="5DD1FB32">
              <w:rPr>
                <w:rFonts w:ascii="Calibri" w:eastAsia="Calibri" w:hAnsi="Calibri" w:cs="Calibri"/>
              </w:rPr>
              <w:t xml:space="preserve">Big Bang      Cosmology </w:t>
            </w:r>
          </w:p>
          <w:p w14:paraId="0EA1D821" w14:textId="43C0481C" w:rsidR="00F015BB" w:rsidRPr="00D614A4" w:rsidRDefault="2FC42CC1" w:rsidP="5DD1FB32">
            <w:pPr>
              <w:jc w:val="center"/>
              <w:rPr>
                <w:rFonts w:ascii="Calibri" w:eastAsia="Calibri" w:hAnsi="Calibri" w:cs="Calibri"/>
              </w:rPr>
            </w:pPr>
            <w:r w:rsidRPr="5DD1FB32">
              <w:rPr>
                <w:rFonts w:ascii="Calibri" w:eastAsia="Calibri" w:hAnsi="Calibri" w:cs="Calibri"/>
              </w:rPr>
              <w:t xml:space="preserve">Metaphor </w:t>
            </w:r>
            <w:r w:rsidR="01033985" w:rsidRPr="5DD1FB32">
              <w:rPr>
                <w:rFonts w:ascii="Calibri" w:eastAsia="Calibri" w:hAnsi="Calibri" w:cs="Calibri"/>
              </w:rPr>
              <w:t xml:space="preserve">       </w:t>
            </w:r>
            <w:r w:rsidRPr="5DD1FB32">
              <w:rPr>
                <w:rFonts w:ascii="Calibri" w:eastAsia="Calibri" w:hAnsi="Calibri" w:cs="Calibri"/>
              </w:rPr>
              <w:t xml:space="preserve">Faith </w:t>
            </w:r>
          </w:p>
          <w:p w14:paraId="14F828E1" w14:textId="6F2D1554" w:rsidR="00F015BB" w:rsidRPr="00D614A4" w:rsidRDefault="2FC42CC1" w:rsidP="5DD1FB32">
            <w:pPr>
              <w:jc w:val="center"/>
            </w:pPr>
            <w:r w:rsidRPr="5DD1FB32">
              <w:rPr>
                <w:rFonts w:ascii="Calibri" w:eastAsia="Calibri" w:hAnsi="Calibri" w:cs="Calibri"/>
              </w:rPr>
              <w:t xml:space="preserve">Science </w:t>
            </w:r>
            <w:r w:rsidR="3C7BF011" w:rsidRPr="5DD1FB32">
              <w:rPr>
                <w:rFonts w:ascii="Calibri" w:eastAsia="Calibri" w:hAnsi="Calibri" w:cs="Calibri"/>
              </w:rPr>
              <w:t xml:space="preserve">        </w:t>
            </w:r>
            <w:r w:rsidRPr="5DD1FB32">
              <w:rPr>
                <w:rFonts w:ascii="Calibri" w:eastAsia="Calibri" w:hAnsi="Calibri" w:cs="Calibri"/>
              </w:rPr>
              <w:t xml:space="preserve">Evolution </w:t>
            </w:r>
          </w:p>
          <w:p w14:paraId="2B761F6E" w14:textId="7A44370F" w:rsidR="00F015BB" w:rsidRPr="00D614A4" w:rsidRDefault="2FC42CC1" w:rsidP="5DD1FB32">
            <w:pPr>
              <w:jc w:val="center"/>
            </w:pPr>
            <w:r w:rsidRPr="5DD1FB32">
              <w:rPr>
                <w:rFonts w:ascii="Calibri" w:eastAsia="Calibri" w:hAnsi="Calibri" w:cs="Calibri"/>
              </w:rPr>
              <w:t xml:space="preserve">Atom </w:t>
            </w:r>
            <w:r w:rsidR="041F179A" w:rsidRPr="5DD1FB32">
              <w:rPr>
                <w:rFonts w:ascii="Calibri" w:eastAsia="Calibri" w:hAnsi="Calibri" w:cs="Calibri"/>
              </w:rPr>
              <w:t xml:space="preserve">         </w:t>
            </w:r>
            <w:r w:rsidRPr="5DD1FB32">
              <w:rPr>
                <w:rFonts w:ascii="Calibri" w:eastAsia="Calibri" w:hAnsi="Calibri" w:cs="Calibri"/>
              </w:rPr>
              <w:t xml:space="preserve">Atheist </w:t>
            </w:r>
          </w:p>
          <w:p w14:paraId="32842F1D" w14:textId="3DE60EA2" w:rsidR="00F015BB" w:rsidRPr="00D614A4" w:rsidRDefault="2FC42CC1" w:rsidP="5DD1FB32">
            <w:pPr>
              <w:jc w:val="center"/>
            </w:pPr>
            <w:r w:rsidRPr="5DD1FB32">
              <w:rPr>
                <w:rFonts w:ascii="Calibri" w:eastAsia="Calibri" w:hAnsi="Calibri" w:cs="Calibri"/>
              </w:rPr>
              <w:t xml:space="preserve">Agnostic </w:t>
            </w:r>
            <w:r w:rsidR="4F37DC87" w:rsidRPr="5DD1FB32">
              <w:rPr>
                <w:rFonts w:ascii="Calibri" w:eastAsia="Calibri" w:hAnsi="Calibri" w:cs="Calibri"/>
              </w:rPr>
              <w:t xml:space="preserve">      </w:t>
            </w:r>
            <w:r w:rsidRPr="5DD1FB32">
              <w:rPr>
                <w:rFonts w:ascii="Calibri" w:eastAsia="Calibri" w:hAnsi="Calibri" w:cs="Calibri"/>
              </w:rPr>
              <w:t>Christian</w:t>
            </w:r>
          </w:p>
        </w:tc>
      </w:tr>
      <w:tr w:rsidR="00F015BB" w14:paraId="21486BAE" w14:textId="77777777" w:rsidTr="7B8E2D7C">
        <w:trPr>
          <w:trHeight w:val="639"/>
        </w:trPr>
        <w:tc>
          <w:tcPr>
            <w:tcW w:w="2725" w:type="dxa"/>
            <w:vAlign w:val="center"/>
          </w:tcPr>
          <w:p w14:paraId="711CDE5E" w14:textId="77777777" w:rsidR="00F015BB" w:rsidRPr="006E18C9" w:rsidRDefault="00F015BB" w:rsidP="00F015BB">
            <w:pPr>
              <w:jc w:val="center"/>
              <w:rPr>
                <w:b/>
              </w:rPr>
            </w:pPr>
          </w:p>
        </w:tc>
        <w:tc>
          <w:tcPr>
            <w:tcW w:w="10121" w:type="dxa"/>
            <w:gridSpan w:val="3"/>
            <w:vAlign w:val="center"/>
          </w:tcPr>
          <w:p w14:paraId="657CD38B" w14:textId="77777777" w:rsidR="00F015BB" w:rsidRPr="006E18C9" w:rsidRDefault="00F015BB" w:rsidP="00F015BB">
            <w:pPr>
              <w:jc w:val="center"/>
              <w:rPr>
                <w:b/>
                <w:sz w:val="28"/>
              </w:rPr>
            </w:pPr>
            <w:r w:rsidRPr="006E18C9">
              <w:rPr>
                <w:b/>
                <w:sz w:val="28"/>
              </w:rPr>
              <w:t>Knowledge</w:t>
            </w:r>
          </w:p>
        </w:tc>
        <w:tc>
          <w:tcPr>
            <w:tcW w:w="8548" w:type="dxa"/>
            <w:gridSpan w:val="3"/>
            <w:vAlign w:val="center"/>
          </w:tcPr>
          <w:p w14:paraId="7E2AD266" w14:textId="77777777" w:rsidR="00F015BB" w:rsidRPr="006E18C9" w:rsidRDefault="00F015BB" w:rsidP="00F015BB">
            <w:pPr>
              <w:jc w:val="center"/>
              <w:rPr>
                <w:b/>
                <w:sz w:val="28"/>
              </w:rPr>
            </w:pPr>
            <w:r>
              <w:rPr>
                <w:b/>
                <w:sz w:val="28"/>
              </w:rPr>
              <w:t>As theologians, we will...</w:t>
            </w:r>
          </w:p>
        </w:tc>
      </w:tr>
      <w:tr w:rsidR="00F015BB" w14:paraId="285ABBCD" w14:textId="77777777" w:rsidTr="7B8E2D7C">
        <w:trPr>
          <w:trHeight w:val="1217"/>
        </w:trPr>
        <w:tc>
          <w:tcPr>
            <w:tcW w:w="2725" w:type="dxa"/>
            <w:vAlign w:val="center"/>
          </w:tcPr>
          <w:p w14:paraId="1C596F5E" w14:textId="77777777" w:rsidR="00F015BB" w:rsidRPr="006E18C9" w:rsidRDefault="00F015BB" w:rsidP="00F015BB">
            <w:pPr>
              <w:jc w:val="center"/>
              <w:rPr>
                <w:b/>
                <w:sz w:val="28"/>
              </w:rPr>
            </w:pPr>
            <w:r w:rsidRPr="006E18C9">
              <w:rPr>
                <w:b/>
                <w:sz w:val="28"/>
              </w:rPr>
              <w:t>Session 1</w:t>
            </w:r>
            <w:r>
              <w:rPr>
                <w:b/>
                <w:sz w:val="28"/>
              </w:rPr>
              <w:t xml:space="preserve">: </w:t>
            </w:r>
          </w:p>
        </w:tc>
        <w:tc>
          <w:tcPr>
            <w:tcW w:w="10121" w:type="dxa"/>
            <w:gridSpan w:val="3"/>
            <w:vAlign w:val="center"/>
          </w:tcPr>
          <w:p w14:paraId="6A2BC585" w14:textId="6BF90D9D" w:rsidR="00F015BB" w:rsidRPr="00E1713D" w:rsidRDefault="0038BD87" w:rsidP="00E1713D">
            <w:pPr>
              <w:rPr>
                <w:rFonts w:ascii="Arial" w:eastAsia="Arial" w:hAnsi="Arial" w:cs="Arial"/>
                <w:color w:val="474747"/>
                <w:sz w:val="24"/>
                <w:szCs w:val="24"/>
              </w:rPr>
            </w:pPr>
            <w:r w:rsidRPr="5DD1FB32">
              <w:t xml:space="preserve">Children to look at different images that relate to creation and listen to music ‘Planets’ by Holst thinking about how the world began. </w:t>
            </w:r>
            <w:r w:rsidR="4116D691" w:rsidRPr="5DD1FB32">
              <w:t xml:space="preserve">Children will understand that </w:t>
            </w:r>
            <w:r w:rsidR="4116D691" w:rsidRPr="00E1713D">
              <w:rPr>
                <w:rFonts w:eastAsiaTheme="minorEastAsia"/>
                <w:color w:val="474747"/>
              </w:rPr>
              <w:t>Atheism is not an affirmative belief that there is no God nor does it answer any other question about what a person believes. It is simply a rejection of the assertion that there are Gods</w:t>
            </w:r>
            <w:r w:rsidR="4AA99B9A" w:rsidRPr="00E1713D">
              <w:rPr>
                <w:rFonts w:eastAsiaTheme="minorEastAsia"/>
                <w:color w:val="474747"/>
              </w:rPr>
              <w:t>.</w:t>
            </w:r>
          </w:p>
        </w:tc>
        <w:tc>
          <w:tcPr>
            <w:tcW w:w="8548" w:type="dxa"/>
            <w:gridSpan w:val="3"/>
            <w:vAlign w:val="center"/>
          </w:tcPr>
          <w:p w14:paraId="3B4B52B0" w14:textId="120A7E8C" w:rsidR="5DD1FB32" w:rsidRDefault="7A573528" w:rsidP="5DD1FB32">
            <w:pPr>
              <w:jc w:val="center"/>
            </w:pPr>
            <w:r>
              <w:t xml:space="preserve">Explore the creation </w:t>
            </w:r>
            <w:r w:rsidR="219B7C22">
              <w:t>story</w:t>
            </w:r>
            <w:r w:rsidR="5FA0CEAF">
              <w:t>.</w:t>
            </w:r>
          </w:p>
        </w:tc>
      </w:tr>
      <w:tr w:rsidR="00F015BB" w14:paraId="1E687A99" w14:textId="77777777" w:rsidTr="7B8E2D7C">
        <w:trPr>
          <w:trHeight w:val="1290"/>
        </w:trPr>
        <w:tc>
          <w:tcPr>
            <w:tcW w:w="2725" w:type="dxa"/>
            <w:vAlign w:val="center"/>
          </w:tcPr>
          <w:p w14:paraId="7CE08E0C" w14:textId="77777777" w:rsidR="00F015BB" w:rsidRPr="006E18C9" w:rsidRDefault="00F015BB" w:rsidP="00F015BB">
            <w:pPr>
              <w:jc w:val="center"/>
              <w:rPr>
                <w:b/>
                <w:sz w:val="28"/>
              </w:rPr>
            </w:pPr>
            <w:r w:rsidRPr="006E18C9">
              <w:rPr>
                <w:b/>
                <w:sz w:val="28"/>
              </w:rPr>
              <w:t>Session 2</w:t>
            </w:r>
            <w:r>
              <w:rPr>
                <w:b/>
                <w:sz w:val="28"/>
              </w:rPr>
              <w:t>:</w:t>
            </w:r>
            <w:r w:rsidRPr="00E166F4">
              <w:rPr>
                <w:b/>
                <w:sz w:val="28"/>
              </w:rPr>
              <w:t xml:space="preserve"> </w:t>
            </w:r>
          </w:p>
        </w:tc>
        <w:tc>
          <w:tcPr>
            <w:tcW w:w="10121" w:type="dxa"/>
            <w:gridSpan w:val="3"/>
            <w:vAlign w:val="center"/>
          </w:tcPr>
          <w:p w14:paraId="6A8F822E" w14:textId="0F74E68C" w:rsidR="00F015BB" w:rsidRDefault="31AAA012" w:rsidP="00E1713D">
            <w:r w:rsidRPr="5DD1FB32">
              <w:t>R</w:t>
            </w:r>
            <w:r w:rsidR="4E3B22E2" w:rsidRPr="5DD1FB32">
              <w:t xml:space="preserve">ead Genesis 1:1–2:3 to </w:t>
            </w:r>
            <w:r w:rsidR="5047D51C" w:rsidRPr="5DD1FB32">
              <w:t>the children.</w:t>
            </w:r>
            <w:r w:rsidR="647A9995" w:rsidRPr="5DD1FB32">
              <w:t xml:space="preserve"> Explain that s</w:t>
            </w:r>
            <w:r w:rsidR="24344F1C" w:rsidRPr="5DD1FB32">
              <w:t>ome Christians believe that the account of Genesis is literally true</w:t>
            </w:r>
            <w:r w:rsidR="768871FE" w:rsidRPr="5DD1FB32">
              <w:t xml:space="preserve"> whereas o</w:t>
            </w:r>
            <w:r w:rsidR="24344F1C" w:rsidRPr="5DD1FB32">
              <w:t>thers see it as a poetry account, or an extended metaphor</w:t>
            </w:r>
            <w:r w:rsidR="5605B4A6" w:rsidRPr="5DD1FB32">
              <w:t xml:space="preserve">. </w:t>
            </w:r>
            <w:r w:rsidR="24344F1C" w:rsidRPr="5DD1FB32">
              <w:t>Some believe the scientific account explains how the universe came into being, while they believe religion as why It came into being. There</w:t>
            </w:r>
            <w:r w:rsidR="501606D4" w:rsidRPr="5DD1FB32">
              <w:t xml:space="preserve">fore, children will become aware that there </w:t>
            </w:r>
            <w:r w:rsidR="24344F1C" w:rsidRPr="5DD1FB32">
              <w:t>are many scientists who are also Christians.</w:t>
            </w:r>
          </w:p>
        </w:tc>
        <w:tc>
          <w:tcPr>
            <w:tcW w:w="8548" w:type="dxa"/>
            <w:gridSpan w:val="3"/>
            <w:vAlign w:val="center"/>
          </w:tcPr>
          <w:p w14:paraId="2EA75E83" w14:textId="61C44F61" w:rsidR="00F015BB" w:rsidRDefault="630F3561" w:rsidP="5DD1FB32">
            <w:pPr>
              <w:jc w:val="center"/>
            </w:pPr>
            <w:r>
              <w:t xml:space="preserve">Appreciate the purpose and meaning of Genesis 1 to many Christians. </w:t>
            </w:r>
          </w:p>
        </w:tc>
      </w:tr>
      <w:tr w:rsidR="00F015BB" w14:paraId="68589BBD" w14:textId="77777777" w:rsidTr="7B8E2D7C">
        <w:trPr>
          <w:trHeight w:val="1217"/>
        </w:trPr>
        <w:tc>
          <w:tcPr>
            <w:tcW w:w="2725" w:type="dxa"/>
            <w:vAlign w:val="center"/>
          </w:tcPr>
          <w:p w14:paraId="0ADB699D" w14:textId="77777777" w:rsidR="00F015BB" w:rsidRPr="006E18C9" w:rsidRDefault="00F015BB" w:rsidP="00F015BB">
            <w:pPr>
              <w:jc w:val="center"/>
              <w:rPr>
                <w:b/>
                <w:sz w:val="28"/>
              </w:rPr>
            </w:pPr>
            <w:r w:rsidRPr="006E18C9">
              <w:rPr>
                <w:b/>
                <w:sz w:val="28"/>
              </w:rPr>
              <w:t>Session 3</w:t>
            </w:r>
            <w:r>
              <w:rPr>
                <w:b/>
                <w:sz w:val="28"/>
              </w:rPr>
              <w:t>:</w:t>
            </w:r>
            <w:r w:rsidRPr="00E166F4">
              <w:rPr>
                <w:b/>
                <w:sz w:val="28"/>
              </w:rPr>
              <w:t xml:space="preserve"> </w:t>
            </w:r>
          </w:p>
        </w:tc>
        <w:tc>
          <w:tcPr>
            <w:tcW w:w="10121" w:type="dxa"/>
            <w:gridSpan w:val="3"/>
            <w:vAlign w:val="center"/>
          </w:tcPr>
          <w:p w14:paraId="4AC4FE2F" w14:textId="278EB21A" w:rsidR="00F015BB" w:rsidRDefault="75901B48" w:rsidP="00E1713D">
            <w:pPr>
              <w:pStyle w:val="ListParagraph"/>
              <w:ind w:left="0"/>
            </w:pPr>
            <w:r w:rsidRPr="5DD1FB32">
              <w:t>The children in pairs will tell each other a story they are familiar with for example the three little pigs. Child A tells the story to child B &amp; then they swop roles. The children will think about whethe</w:t>
            </w:r>
            <w:r w:rsidR="4F00299F" w:rsidRPr="5DD1FB32">
              <w:t>r they both told the story in exactly the same way and think about why this is/ isn’t the case</w:t>
            </w:r>
            <w:r w:rsidR="254B39AF" w:rsidRPr="5DD1FB32">
              <w:t>. The children understand that</w:t>
            </w:r>
            <w:r w:rsidRPr="5DD1FB32">
              <w:t xml:space="preserve"> the book of Genesis in the Bible is an account of how the Jews/Christians believe God made the world but there are 2 versions. </w:t>
            </w:r>
            <w:r w:rsidR="315C897D" w:rsidRPr="5DD1FB32">
              <w:t>The children will read both versions as a class together-</w:t>
            </w:r>
            <w:r w:rsidRPr="5DD1FB32">
              <w:t xml:space="preserve"> - Genesis 1:1- 2:4a and chapter 2:4b-25. </w:t>
            </w:r>
          </w:p>
        </w:tc>
        <w:tc>
          <w:tcPr>
            <w:tcW w:w="8548" w:type="dxa"/>
            <w:gridSpan w:val="3"/>
            <w:vAlign w:val="center"/>
          </w:tcPr>
          <w:p w14:paraId="29648D53" w14:textId="27060FCC" w:rsidR="00F015BB" w:rsidRDefault="1634C361" w:rsidP="5DD1FB32">
            <w:pPr>
              <w:spacing w:line="259" w:lineRule="auto"/>
              <w:jc w:val="center"/>
              <w:rPr>
                <w:rFonts w:ascii="Calibri" w:eastAsia="Calibri" w:hAnsi="Calibri" w:cs="Calibri"/>
              </w:rPr>
            </w:pPr>
            <w:r w:rsidRPr="30B14A4F">
              <w:rPr>
                <w:rFonts w:ascii="Calibri" w:eastAsia="Calibri" w:hAnsi="Calibri" w:cs="Calibri"/>
              </w:rPr>
              <w:t>Discuss</w:t>
            </w:r>
            <w:r w:rsidR="3CCA7559" w:rsidRPr="30B14A4F">
              <w:rPr>
                <w:rFonts w:ascii="Calibri" w:eastAsia="Calibri" w:hAnsi="Calibri" w:cs="Calibri"/>
              </w:rPr>
              <w:t xml:space="preserve"> </w:t>
            </w:r>
            <w:r w:rsidRPr="30B14A4F">
              <w:rPr>
                <w:rFonts w:ascii="Calibri" w:eastAsia="Calibri" w:hAnsi="Calibri" w:cs="Calibri"/>
              </w:rPr>
              <w:t>and raise questions</w:t>
            </w:r>
            <w:r w:rsidR="0AAF8434" w:rsidRPr="30B14A4F">
              <w:rPr>
                <w:rFonts w:ascii="Calibri" w:eastAsia="Calibri" w:hAnsi="Calibri" w:cs="Calibri"/>
              </w:rPr>
              <w:t xml:space="preserve"> the following questions:</w:t>
            </w:r>
            <w:r w:rsidRPr="30B14A4F">
              <w:rPr>
                <w:rFonts w:ascii="Calibri" w:eastAsia="Calibri" w:hAnsi="Calibri" w:cs="Calibri"/>
              </w:rPr>
              <w:t xml:space="preserve"> </w:t>
            </w:r>
            <w:r w:rsidR="72682F42" w:rsidRPr="30B14A4F">
              <w:rPr>
                <w:rFonts w:ascii="Calibri" w:eastAsia="Calibri" w:hAnsi="Calibri" w:cs="Calibri"/>
              </w:rPr>
              <w:t>What questions can we ask about these texts?</w:t>
            </w:r>
            <w:r w:rsidR="52ADA7DC" w:rsidRPr="30B14A4F">
              <w:rPr>
                <w:rFonts w:ascii="Calibri" w:eastAsia="Calibri" w:hAnsi="Calibri" w:cs="Calibri"/>
              </w:rPr>
              <w:t xml:space="preserve"> </w:t>
            </w:r>
            <w:r w:rsidR="72682F42" w:rsidRPr="30B14A4F">
              <w:rPr>
                <w:rFonts w:ascii="Calibri" w:eastAsia="Calibri" w:hAnsi="Calibri" w:cs="Calibri"/>
              </w:rPr>
              <w:t xml:space="preserve">Do these accounts say anything to people about God? </w:t>
            </w:r>
          </w:p>
          <w:p w14:paraId="44FCCF94" w14:textId="70C3C0E0" w:rsidR="00F015BB" w:rsidRDefault="0785A996" w:rsidP="5DD1FB32">
            <w:pPr>
              <w:spacing w:line="259" w:lineRule="auto"/>
              <w:jc w:val="center"/>
              <w:rPr>
                <w:rFonts w:ascii="Calibri" w:eastAsia="Calibri" w:hAnsi="Calibri" w:cs="Calibri"/>
              </w:rPr>
            </w:pPr>
            <w:r w:rsidRPr="5DD1FB32">
              <w:rPr>
                <w:rFonts w:ascii="Calibri" w:eastAsia="Calibri" w:hAnsi="Calibri" w:cs="Calibri"/>
              </w:rPr>
              <w:t xml:space="preserve">What do they say about where everything started or began? </w:t>
            </w:r>
          </w:p>
          <w:p w14:paraId="31442561" w14:textId="56794967" w:rsidR="00F015BB" w:rsidRDefault="0785A996" w:rsidP="5DD1FB32">
            <w:pPr>
              <w:spacing w:line="259" w:lineRule="auto"/>
              <w:jc w:val="center"/>
              <w:rPr>
                <w:rFonts w:ascii="Calibri" w:eastAsia="Calibri" w:hAnsi="Calibri" w:cs="Calibri"/>
              </w:rPr>
            </w:pPr>
            <w:r w:rsidRPr="5DD1FB32">
              <w:rPr>
                <w:rFonts w:ascii="Calibri" w:eastAsia="Calibri" w:hAnsi="Calibri" w:cs="Calibri"/>
              </w:rPr>
              <w:t>What do these accounts tell us about human beings?</w:t>
            </w:r>
          </w:p>
          <w:p w14:paraId="5B09ED56" w14:textId="54FCCCBA" w:rsidR="00F015BB" w:rsidRDefault="0785A996" w:rsidP="5DD1FB32">
            <w:pPr>
              <w:spacing w:line="259" w:lineRule="auto"/>
              <w:jc w:val="center"/>
              <w:rPr>
                <w:rFonts w:ascii="Calibri" w:eastAsia="Calibri" w:hAnsi="Calibri" w:cs="Calibri"/>
              </w:rPr>
            </w:pPr>
            <w:r w:rsidRPr="5DD1FB32">
              <w:rPr>
                <w:rFonts w:ascii="Calibri" w:eastAsia="Calibri" w:hAnsi="Calibri" w:cs="Calibri"/>
              </w:rPr>
              <w:t xml:space="preserve"> How did human life begin?</w:t>
            </w:r>
          </w:p>
        </w:tc>
      </w:tr>
      <w:tr w:rsidR="00F015BB" w14:paraId="2B975C22" w14:textId="77777777" w:rsidTr="7B8E2D7C">
        <w:trPr>
          <w:trHeight w:val="1217"/>
        </w:trPr>
        <w:tc>
          <w:tcPr>
            <w:tcW w:w="2725" w:type="dxa"/>
            <w:vAlign w:val="center"/>
          </w:tcPr>
          <w:p w14:paraId="7D2D39E8" w14:textId="77777777" w:rsidR="00F015BB" w:rsidRPr="006E18C9" w:rsidRDefault="00F015BB" w:rsidP="00F015BB">
            <w:pPr>
              <w:jc w:val="center"/>
              <w:rPr>
                <w:b/>
                <w:sz w:val="28"/>
              </w:rPr>
            </w:pPr>
            <w:r w:rsidRPr="006E18C9">
              <w:rPr>
                <w:b/>
                <w:sz w:val="28"/>
              </w:rPr>
              <w:t>Session 4</w:t>
            </w:r>
            <w:r>
              <w:rPr>
                <w:b/>
                <w:sz w:val="28"/>
              </w:rPr>
              <w:t xml:space="preserve">: </w:t>
            </w:r>
          </w:p>
        </w:tc>
        <w:tc>
          <w:tcPr>
            <w:tcW w:w="10121" w:type="dxa"/>
            <w:gridSpan w:val="3"/>
            <w:vAlign w:val="center"/>
          </w:tcPr>
          <w:p w14:paraId="5812E170" w14:textId="69702D64" w:rsidR="00F015BB" w:rsidRPr="00E1713D" w:rsidRDefault="17C4C380" w:rsidP="00E1713D">
            <w:pPr>
              <w:rPr>
                <w:rFonts w:ascii="Calibri" w:eastAsia="Calibri" w:hAnsi="Calibri" w:cs="Calibri"/>
              </w:rPr>
            </w:pPr>
            <w:r w:rsidRPr="5DD1FB32">
              <w:t>Re read the</w:t>
            </w:r>
            <w:r w:rsidR="5A8F2188" w:rsidRPr="5DD1FB32">
              <w:t xml:space="preserve"> Genesis stories from last lesson </w:t>
            </w:r>
            <w:r w:rsidR="2EE11AAD" w:rsidRPr="5DD1FB32">
              <w:t>again and recall any</w:t>
            </w:r>
            <w:r w:rsidR="6A044AD3" w:rsidRPr="5DD1FB32">
              <w:t xml:space="preserve"> </w:t>
            </w:r>
            <w:r w:rsidR="5A8F2188" w:rsidRPr="5DD1FB32">
              <w:t>similarities and differences between the two texts</w:t>
            </w:r>
            <w:r w:rsidR="6ACE3B72" w:rsidRPr="5DD1FB32">
              <w:t>.</w:t>
            </w:r>
            <w:r w:rsidR="4984AAA8" w:rsidRPr="5DD1FB32">
              <w:t xml:space="preserve"> </w:t>
            </w:r>
          </w:p>
        </w:tc>
        <w:tc>
          <w:tcPr>
            <w:tcW w:w="8548" w:type="dxa"/>
            <w:gridSpan w:val="3"/>
            <w:vAlign w:val="center"/>
          </w:tcPr>
          <w:p w14:paraId="26DE4117" w14:textId="4AD14DF2" w:rsidR="00F015BB" w:rsidRDefault="55AE340B" w:rsidP="5DD1FB32">
            <w:pPr>
              <w:jc w:val="center"/>
            </w:pPr>
            <w:r>
              <w:t>Explore</w:t>
            </w:r>
            <w:r w:rsidR="51E03029">
              <w:t xml:space="preserve"> similarities and differences</w:t>
            </w:r>
            <w:r w:rsidR="020EB433">
              <w:t xml:space="preserve"> in the Genesis stories</w:t>
            </w:r>
            <w:r w:rsidR="7454508B">
              <w:t>.</w:t>
            </w:r>
          </w:p>
          <w:p w14:paraId="278AFD40" w14:textId="61FBE806" w:rsidR="00F015BB" w:rsidRDefault="00F015BB" w:rsidP="5DD1FB32">
            <w:pPr>
              <w:jc w:val="center"/>
            </w:pPr>
          </w:p>
        </w:tc>
      </w:tr>
      <w:tr w:rsidR="00F015BB" w14:paraId="56850C15" w14:textId="77777777" w:rsidTr="7B8E2D7C">
        <w:trPr>
          <w:trHeight w:val="1217"/>
        </w:trPr>
        <w:tc>
          <w:tcPr>
            <w:tcW w:w="2725" w:type="dxa"/>
            <w:vAlign w:val="center"/>
          </w:tcPr>
          <w:p w14:paraId="260B5595" w14:textId="77777777" w:rsidR="00F015BB" w:rsidRPr="006E18C9" w:rsidRDefault="00F015BB" w:rsidP="00F015BB">
            <w:pPr>
              <w:jc w:val="center"/>
              <w:rPr>
                <w:b/>
                <w:sz w:val="28"/>
              </w:rPr>
            </w:pPr>
            <w:r w:rsidRPr="006E18C9">
              <w:rPr>
                <w:b/>
                <w:sz w:val="28"/>
              </w:rPr>
              <w:t>Session 5</w:t>
            </w:r>
            <w:r>
              <w:rPr>
                <w:b/>
                <w:sz w:val="28"/>
              </w:rPr>
              <w:t>:</w:t>
            </w:r>
            <w:r w:rsidRPr="00E166F4">
              <w:rPr>
                <w:b/>
                <w:sz w:val="28"/>
              </w:rPr>
              <w:t xml:space="preserve"> </w:t>
            </w:r>
          </w:p>
        </w:tc>
        <w:tc>
          <w:tcPr>
            <w:tcW w:w="10121" w:type="dxa"/>
            <w:gridSpan w:val="3"/>
            <w:vAlign w:val="center"/>
          </w:tcPr>
          <w:p w14:paraId="29DB5971" w14:textId="4B6775D0" w:rsidR="00F015BB" w:rsidRDefault="1CA27CA6" w:rsidP="00E1713D">
            <w:pPr>
              <w:rPr>
                <w:rFonts w:ascii="Calibri" w:eastAsia="Calibri" w:hAnsi="Calibri" w:cs="Calibri"/>
              </w:rPr>
            </w:pPr>
            <w:r w:rsidRPr="5DD1FB32">
              <w:rPr>
                <w:rFonts w:ascii="Calibri" w:eastAsia="Calibri" w:hAnsi="Calibri" w:cs="Calibri"/>
              </w:rPr>
              <w:t xml:space="preserve">Read Genesis 1 translation ‘The </w:t>
            </w:r>
            <w:r w:rsidR="00F3724E" w:rsidRPr="5DD1FB32">
              <w:rPr>
                <w:rFonts w:ascii="Calibri" w:eastAsia="Calibri" w:hAnsi="Calibri" w:cs="Calibri"/>
              </w:rPr>
              <w:t xml:space="preserve">Message’. </w:t>
            </w:r>
            <w:r w:rsidRPr="5DD1FB32">
              <w:rPr>
                <w:rFonts w:ascii="Calibri" w:eastAsia="Calibri" w:hAnsi="Calibri" w:cs="Calibri"/>
              </w:rPr>
              <w:t xml:space="preserve">This is set out as a poem. How do we know it is poem? There are repeated phrases? What do they suggest is important? Explain that people (including Christians) disagree about the genre and purpose of Genesis. </w:t>
            </w:r>
            <w:r w:rsidR="00F3724E" w:rsidRPr="5DD1FB32">
              <w:rPr>
                <w:rFonts w:ascii="Calibri" w:eastAsia="Calibri" w:hAnsi="Calibri" w:cs="Calibri"/>
              </w:rPr>
              <w:t>E.g.</w:t>
            </w:r>
            <w:r w:rsidRPr="5DD1FB32">
              <w:rPr>
                <w:rFonts w:ascii="Calibri" w:eastAsia="Calibri" w:hAnsi="Calibri" w:cs="Calibri"/>
              </w:rPr>
              <w:t xml:space="preserve"> Some people think that Genesis 1 cannot be true because the scientific account contradicts it, but that depends how you interpret Genesis. </w:t>
            </w:r>
          </w:p>
        </w:tc>
        <w:tc>
          <w:tcPr>
            <w:tcW w:w="8548" w:type="dxa"/>
            <w:gridSpan w:val="3"/>
            <w:vAlign w:val="center"/>
          </w:tcPr>
          <w:p w14:paraId="70F35735" w14:textId="367100FC" w:rsidR="00F015BB" w:rsidRDefault="4B8E6B56" w:rsidP="7B8E2D7C">
            <w:pPr>
              <w:jc w:val="center"/>
              <w:rPr>
                <w:rFonts w:ascii="Calibri" w:eastAsia="Calibri" w:hAnsi="Calibri" w:cs="Calibri"/>
              </w:rPr>
            </w:pPr>
            <w:r w:rsidRPr="7B8E2D7C">
              <w:rPr>
                <w:rFonts w:ascii="Calibri" w:eastAsia="Calibri" w:hAnsi="Calibri" w:cs="Calibri"/>
              </w:rPr>
              <w:t>Raise</w:t>
            </w:r>
            <w:r w:rsidR="6838FB4D" w:rsidRPr="7B8E2D7C">
              <w:rPr>
                <w:rFonts w:ascii="Calibri" w:eastAsia="Calibri" w:hAnsi="Calibri" w:cs="Calibri"/>
              </w:rPr>
              <w:t xml:space="preserve"> questions about Genesis</w:t>
            </w:r>
            <w:r w:rsidR="40B24240" w:rsidRPr="7B8E2D7C">
              <w:rPr>
                <w:rFonts w:ascii="Calibri" w:eastAsia="Calibri" w:hAnsi="Calibri" w:cs="Calibri"/>
              </w:rPr>
              <w:t xml:space="preserve"> and how it’s linked to science. </w:t>
            </w:r>
          </w:p>
        </w:tc>
      </w:tr>
      <w:tr w:rsidR="00F015BB" w14:paraId="2D831AC1" w14:textId="77777777" w:rsidTr="7B8E2D7C">
        <w:trPr>
          <w:trHeight w:val="1217"/>
        </w:trPr>
        <w:tc>
          <w:tcPr>
            <w:tcW w:w="2725" w:type="dxa"/>
            <w:vAlign w:val="center"/>
          </w:tcPr>
          <w:p w14:paraId="638726F6" w14:textId="77777777" w:rsidR="00F015BB" w:rsidRPr="006E18C9" w:rsidRDefault="00F015BB" w:rsidP="00F015BB">
            <w:pPr>
              <w:jc w:val="center"/>
              <w:rPr>
                <w:b/>
                <w:sz w:val="28"/>
              </w:rPr>
            </w:pPr>
            <w:r w:rsidRPr="006E18C9">
              <w:rPr>
                <w:b/>
                <w:sz w:val="28"/>
              </w:rPr>
              <w:t>Session 6</w:t>
            </w:r>
            <w:r>
              <w:rPr>
                <w:b/>
                <w:sz w:val="28"/>
              </w:rPr>
              <w:t>:</w:t>
            </w:r>
            <w:r w:rsidRPr="00E166F4">
              <w:rPr>
                <w:b/>
                <w:sz w:val="28"/>
              </w:rPr>
              <w:t xml:space="preserve"> </w:t>
            </w:r>
          </w:p>
        </w:tc>
        <w:tc>
          <w:tcPr>
            <w:tcW w:w="10121" w:type="dxa"/>
            <w:gridSpan w:val="3"/>
            <w:vAlign w:val="center"/>
          </w:tcPr>
          <w:p w14:paraId="5D255343" w14:textId="6DFBAE43" w:rsidR="00F015BB" w:rsidRDefault="66A10DB1" w:rsidP="00E1713D">
            <w:pPr>
              <w:rPr>
                <w:rFonts w:ascii="Calibri" w:eastAsia="Calibri" w:hAnsi="Calibri" w:cs="Calibri"/>
              </w:rPr>
            </w:pPr>
            <w:r w:rsidRPr="5DD1FB32">
              <w:rPr>
                <w:rFonts w:ascii="Calibri" w:eastAsia="Calibri" w:hAnsi="Calibri" w:cs="Calibri"/>
              </w:rPr>
              <w:t xml:space="preserve">Children will watch a simple version of the scientific ‘big bang theory’. Then children will look at the following differing views about </w:t>
            </w:r>
            <w:proofErr w:type="gramStart"/>
            <w:r w:rsidRPr="5DD1FB32">
              <w:rPr>
                <w:rFonts w:ascii="Calibri" w:eastAsia="Calibri" w:hAnsi="Calibri" w:cs="Calibri"/>
              </w:rPr>
              <w:t>creation  1</w:t>
            </w:r>
            <w:proofErr w:type="gramEnd"/>
            <w:r w:rsidRPr="5DD1FB32">
              <w:rPr>
                <w:rFonts w:ascii="Calibri" w:eastAsia="Calibri" w:hAnsi="Calibri" w:cs="Calibri"/>
              </w:rPr>
              <w:t xml:space="preserve">. One enormously giant complicated machine mixed many components together and it just started by chance. 2. As we find out more about creation, I become even more sure God made the world;’ 3. A big bang of atoms colliding out in space started the world’; 4. The Bible says the world was created by God. 5. God created the world through a big bang out in space. 6. We are all here purely through an evolution process. </w:t>
            </w:r>
            <w:r w:rsidR="28722188" w:rsidRPr="5DD1FB32">
              <w:rPr>
                <w:rFonts w:ascii="Calibri" w:eastAsia="Calibri" w:hAnsi="Calibri" w:cs="Calibri"/>
              </w:rPr>
              <w:t>Children to now think about what their thoughts are now on</w:t>
            </w:r>
            <w:r w:rsidRPr="5DD1FB32">
              <w:rPr>
                <w:rFonts w:ascii="Calibri" w:eastAsia="Calibri" w:hAnsi="Calibri" w:cs="Calibri"/>
              </w:rPr>
              <w:t xml:space="preserve"> the beginning of the world? Did God make it or was it a big bang? </w:t>
            </w:r>
          </w:p>
        </w:tc>
        <w:tc>
          <w:tcPr>
            <w:tcW w:w="8548" w:type="dxa"/>
            <w:gridSpan w:val="3"/>
            <w:vAlign w:val="center"/>
          </w:tcPr>
          <w:p w14:paraId="2AB91577" w14:textId="5DB4D806" w:rsidR="7B7B997A" w:rsidRDefault="1DF52DF9" w:rsidP="5DD1FB32">
            <w:pPr>
              <w:jc w:val="center"/>
              <w:rPr>
                <w:b/>
                <w:bCs/>
              </w:rPr>
            </w:pPr>
            <w:r w:rsidRPr="7B8E2D7C">
              <w:rPr>
                <w:rFonts w:ascii="Calibri" w:eastAsia="Calibri" w:hAnsi="Calibri" w:cs="Calibri"/>
              </w:rPr>
              <w:t>Explore viewpoints of the ‘Big Bang theory.’</w:t>
            </w:r>
            <w:r w:rsidR="41A5B39A" w:rsidRPr="7B8E2D7C">
              <w:rPr>
                <w:b/>
                <w:bCs/>
              </w:rPr>
              <w:t xml:space="preserve"> </w:t>
            </w:r>
          </w:p>
          <w:p w14:paraId="1F8AFB83" w14:textId="77777777" w:rsidR="5DD1FB32" w:rsidRDefault="5DD1FB32" w:rsidP="5DD1FB32">
            <w:pPr>
              <w:jc w:val="center"/>
            </w:pPr>
          </w:p>
        </w:tc>
      </w:tr>
    </w:tbl>
    <w:p w14:paraId="700A880C" w14:textId="77777777" w:rsidR="00F015BB" w:rsidRDefault="00F015BB" w:rsidP="00F015BB"/>
    <w:p w14:paraId="22E2EB0F" w14:textId="77777777" w:rsidR="00F015BB" w:rsidRDefault="00F015BB" w:rsidP="00F015BB"/>
    <w:tbl>
      <w:tblPr>
        <w:tblStyle w:val="TableGrid"/>
        <w:tblpPr w:leftFromText="180" w:rightFromText="180" w:vertAnchor="text" w:horzAnchor="margin" w:tblpY="-59"/>
        <w:tblW w:w="21394" w:type="dxa"/>
        <w:tblLook w:val="04A0" w:firstRow="1" w:lastRow="0" w:firstColumn="1" w:lastColumn="0" w:noHBand="0" w:noVBand="1"/>
      </w:tblPr>
      <w:tblGrid>
        <w:gridCol w:w="2689"/>
        <w:gridCol w:w="1819"/>
        <w:gridCol w:w="3761"/>
        <w:gridCol w:w="4595"/>
        <w:gridCol w:w="1925"/>
        <w:gridCol w:w="3562"/>
        <w:gridCol w:w="3043"/>
      </w:tblGrid>
      <w:tr w:rsidR="00F015BB" w14:paraId="6F6BCC86" w14:textId="77777777" w:rsidTr="1BB7F6A7">
        <w:trPr>
          <w:trHeight w:val="561"/>
        </w:trPr>
        <w:tc>
          <w:tcPr>
            <w:tcW w:w="4508" w:type="dxa"/>
            <w:gridSpan w:val="2"/>
            <w:tcBorders>
              <w:right w:val="nil"/>
            </w:tcBorders>
            <w:shd w:val="clear" w:color="auto" w:fill="F987DB"/>
            <w:vAlign w:val="center"/>
          </w:tcPr>
          <w:p w14:paraId="5F1A1ADB" w14:textId="77777777" w:rsidR="00F015BB" w:rsidRDefault="00F015BB" w:rsidP="00F015BB">
            <w:pPr>
              <w:rPr>
                <w:b/>
                <w:sz w:val="40"/>
              </w:rPr>
            </w:pPr>
            <w:r>
              <w:rPr>
                <w:b/>
                <w:noProof/>
                <w:sz w:val="40"/>
                <w:lang w:eastAsia="en-GB"/>
              </w:rPr>
              <w:drawing>
                <wp:inline distT="0" distB="0" distL="0" distR="0" wp14:anchorId="62279ADD" wp14:editId="461D0D19">
                  <wp:extent cx="2101796" cy="620202"/>
                  <wp:effectExtent l="0" t="0" r="0" b="8890"/>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 name="RE Year 6.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64481" cy="638699"/>
                          </a:xfrm>
                          <a:prstGeom prst="rect">
                            <a:avLst/>
                          </a:prstGeom>
                        </pic:spPr>
                      </pic:pic>
                    </a:graphicData>
                  </a:graphic>
                </wp:inline>
              </w:drawing>
            </w:r>
          </w:p>
        </w:tc>
        <w:tc>
          <w:tcPr>
            <w:tcW w:w="13843" w:type="dxa"/>
            <w:gridSpan w:val="4"/>
            <w:tcBorders>
              <w:left w:val="nil"/>
              <w:right w:val="nil"/>
            </w:tcBorders>
            <w:shd w:val="clear" w:color="auto" w:fill="F987DB"/>
            <w:vAlign w:val="center"/>
          </w:tcPr>
          <w:p w14:paraId="1171D85A" w14:textId="73D51E9C" w:rsidR="00F015BB" w:rsidRDefault="00F015BB" w:rsidP="00F015BB">
            <w:pPr>
              <w:jc w:val="center"/>
              <w:rPr>
                <w:b/>
                <w:sz w:val="40"/>
              </w:rPr>
            </w:pPr>
            <w:r w:rsidRPr="00D614A4">
              <w:rPr>
                <w:b/>
                <w:sz w:val="40"/>
              </w:rPr>
              <w:t xml:space="preserve">Year </w:t>
            </w:r>
            <w:r>
              <w:rPr>
                <w:b/>
                <w:sz w:val="40"/>
              </w:rPr>
              <w:t>6</w:t>
            </w:r>
            <w:r w:rsidRPr="00D614A4">
              <w:rPr>
                <w:b/>
                <w:sz w:val="40"/>
              </w:rPr>
              <w:t xml:space="preserve"> - Medium Term Planning - </w:t>
            </w:r>
            <w:r>
              <w:rPr>
                <w:b/>
                <w:sz w:val="40"/>
              </w:rPr>
              <w:t>RE - Summer 1</w:t>
            </w:r>
            <w:r w:rsidR="00174EF1">
              <w:rPr>
                <w:b/>
                <w:sz w:val="40"/>
              </w:rPr>
              <w:t xml:space="preserve"> and 2 (due to SATs, end of year play and transition to secondary to school)</w:t>
            </w:r>
          </w:p>
          <w:p w14:paraId="6D013848" w14:textId="77777777" w:rsidR="00F015BB" w:rsidRPr="00285C29" w:rsidRDefault="00F015BB" w:rsidP="00F015BB">
            <w:pPr>
              <w:jc w:val="center"/>
              <w:rPr>
                <w:b/>
                <w:sz w:val="40"/>
              </w:rPr>
            </w:pPr>
          </w:p>
        </w:tc>
        <w:tc>
          <w:tcPr>
            <w:tcW w:w="3043" w:type="dxa"/>
            <w:tcBorders>
              <w:left w:val="nil"/>
            </w:tcBorders>
            <w:shd w:val="clear" w:color="auto" w:fill="F987DB"/>
            <w:vAlign w:val="center"/>
          </w:tcPr>
          <w:p w14:paraId="27FB6588" w14:textId="77777777" w:rsidR="00F015BB" w:rsidRPr="00D614A4" w:rsidRDefault="00F015BB" w:rsidP="00F015BB">
            <w:pPr>
              <w:rPr>
                <w:b/>
              </w:rPr>
            </w:pPr>
            <w:r>
              <w:rPr>
                <w:b/>
                <w:noProof/>
                <w:lang w:eastAsia="en-GB"/>
              </w:rPr>
              <w:drawing>
                <wp:anchor distT="0" distB="0" distL="114300" distR="114300" simplePos="0" relativeHeight="251785216" behindDoc="1" locked="0" layoutInCell="1" allowOverlap="1" wp14:anchorId="6315FFD7" wp14:editId="1CBF9924">
                  <wp:simplePos x="0" y="0"/>
                  <wp:positionH relativeFrom="column">
                    <wp:posOffset>974725</wp:posOffset>
                  </wp:positionH>
                  <wp:positionV relativeFrom="paragraph">
                    <wp:posOffset>1905</wp:posOffset>
                  </wp:positionV>
                  <wp:extent cx="790575" cy="790575"/>
                  <wp:effectExtent l="0" t="0" r="0" b="9525"/>
                  <wp:wrapTight wrapText="bothSides">
                    <wp:wrapPolygon edited="0">
                      <wp:start x="520" y="0"/>
                      <wp:lineTo x="4684" y="8848"/>
                      <wp:lineTo x="1561" y="13533"/>
                      <wp:lineTo x="1041" y="17176"/>
                      <wp:lineTo x="6246" y="20819"/>
                      <wp:lineTo x="7287" y="21340"/>
                      <wp:lineTo x="15094" y="21340"/>
                      <wp:lineTo x="19778" y="17176"/>
                      <wp:lineTo x="19778" y="13012"/>
                      <wp:lineTo x="16655" y="8848"/>
                      <wp:lineTo x="20299" y="0"/>
                      <wp:lineTo x="520" y="0"/>
                    </wp:wrapPolygon>
                  </wp:wrapTight>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2">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14:sizeRelH relativeFrom="page">
                    <wp14:pctWidth>0</wp14:pctWidth>
                  </wp14:sizeRelH>
                  <wp14:sizeRelV relativeFrom="page">
                    <wp14:pctHeight>0</wp14:pctHeight>
                  </wp14:sizeRelV>
                </wp:anchor>
              </w:drawing>
            </w:r>
          </w:p>
        </w:tc>
      </w:tr>
      <w:tr w:rsidR="00F015BB" w14:paraId="0877E31F" w14:textId="77777777" w:rsidTr="1BB7F6A7">
        <w:trPr>
          <w:trHeight w:val="1217"/>
        </w:trPr>
        <w:tc>
          <w:tcPr>
            <w:tcW w:w="8269" w:type="dxa"/>
            <w:gridSpan w:val="3"/>
            <w:shd w:val="clear" w:color="auto" w:fill="FAA0FA"/>
          </w:tcPr>
          <w:p w14:paraId="616B3073" w14:textId="77777777" w:rsidR="00F015BB" w:rsidRPr="00D614A4" w:rsidRDefault="00F015BB" w:rsidP="00F015BB">
            <w:pPr>
              <w:jc w:val="center"/>
              <w:rPr>
                <w:b/>
                <w:sz w:val="28"/>
              </w:rPr>
            </w:pPr>
            <w:r w:rsidRPr="00D614A4">
              <w:rPr>
                <w:b/>
                <w:sz w:val="28"/>
              </w:rPr>
              <w:t>Prior Learning</w:t>
            </w:r>
            <w:r>
              <w:rPr>
                <w:b/>
                <w:sz w:val="28"/>
              </w:rPr>
              <w:t xml:space="preserve"> Links</w:t>
            </w:r>
          </w:p>
          <w:p w14:paraId="104D497C" w14:textId="77777777" w:rsidR="00F015BB" w:rsidRDefault="00F015BB" w:rsidP="00F015BB">
            <w:pPr>
              <w:jc w:val="center"/>
            </w:pPr>
          </w:p>
          <w:p w14:paraId="2C344184" w14:textId="2E78ABFA" w:rsidR="00F015BB" w:rsidRDefault="7810928A" w:rsidP="1BB7F6A7">
            <w:pPr>
              <w:jc w:val="center"/>
              <w:rPr>
                <w:b/>
                <w:bCs/>
              </w:rPr>
            </w:pPr>
            <w:r w:rsidRPr="1BB7F6A7">
              <w:rPr>
                <w:b/>
                <w:bCs/>
              </w:rPr>
              <w:t>Building on KS2 knowledge of the world’s different religions.</w:t>
            </w:r>
          </w:p>
        </w:tc>
        <w:tc>
          <w:tcPr>
            <w:tcW w:w="6520" w:type="dxa"/>
            <w:gridSpan w:val="2"/>
            <w:shd w:val="clear" w:color="auto" w:fill="FCCFFD"/>
          </w:tcPr>
          <w:p w14:paraId="448A83A6" w14:textId="77777777" w:rsidR="00F015BB" w:rsidRPr="0059440B" w:rsidRDefault="00F015BB" w:rsidP="00F015BB">
            <w:pPr>
              <w:jc w:val="center"/>
              <w:rPr>
                <w:b/>
                <w:sz w:val="28"/>
              </w:rPr>
            </w:pPr>
            <w:r w:rsidRPr="00D614A4">
              <w:rPr>
                <w:b/>
                <w:sz w:val="28"/>
              </w:rPr>
              <w:t>E</w:t>
            </w:r>
            <w:r>
              <w:rPr>
                <w:b/>
                <w:sz w:val="28"/>
              </w:rPr>
              <w:t>ssential Knowledge &amp; End Points</w:t>
            </w:r>
          </w:p>
          <w:p w14:paraId="2EE30337" w14:textId="44A2CA82" w:rsidR="00F015BB" w:rsidRDefault="6327CDA7" w:rsidP="00F015BB">
            <w:pPr>
              <w:jc w:val="center"/>
            </w:pPr>
            <w:r>
              <w:t xml:space="preserve">-To be able to explain why people may follow/ don’t follow a religion </w:t>
            </w:r>
          </w:p>
          <w:p w14:paraId="3BC1AEB9" w14:textId="3DD62B04" w:rsidR="00F015BB" w:rsidRDefault="6327CDA7" w:rsidP="1BB7F6A7">
            <w:pPr>
              <w:jc w:val="center"/>
            </w:pPr>
            <w:r>
              <w:t>-</w:t>
            </w:r>
            <w:r w:rsidR="000B28BF">
              <w:t>To i</w:t>
            </w:r>
            <w:r>
              <w:t>dentify humanist thinkers and recall their beliefs</w:t>
            </w:r>
            <w:r w:rsidR="770F5EA4">
              <w:t>.</w:t>
            </w:r>
          </w:p>
          <w:p w14:paraId="5C16BD86" w14:textId="5254BCA9" w:rsidR="00F015BB" w:rsidRDefault="770F5EA4" w:rsidP="1BB7F6A7">
            <w:pPr>
              <w:jc w:val="center"/>
            </w:pPr>
            <w:r>
              <w:t>-</w:t>
            </w:r>
            <w:r w:rsidR="000B28BF">
              <w:t>To be</w:t>
            </w:r>
            <w:r>
              <w:t xml:space="preserve"> able to recall ways religion has impacted on historical events.</w:t>
            </w:r>
          </w:p>
          <w:p w14:paraId="13AA0B87" w14:textId="067C06FC" w:rsidR="00F015BB" w:rsidRDefault="770F5EA4" w:rsidP="000B28BF">
            <w:pPr>
              <w:jc w:val="center"/>
            </w:pPr>
            <w:r>
              <w:t>-</w:t>
            </w:r>
            <w:r w:rsidR="000B28BF">
              <w:t>To e</w:t>
            </w:r>
            <w:r>
              <w:t xml:space="preserve">xplore spiritual art in religion. </w:t>
            </w:r>
          </w:p>
        </w:tc>
        <w:tc>
          <w:tcPr>
            <w:tcW w:w="6605" w:type="dxa"/>
            <w:gridSpan w:val="2"/>
            <w:shd w:val="clear" w:color="auto" w:fill="FEE6FE"/>
          </w:tcPr>
          <w:p w14:paraId="65FF4F6B" w14:textId="77777777" w:rsidR="00F015BB" w:rsidRDefault="00F015BB" w:rsidP="00F015BB">
            <w:pPr>
              <w:jc w:val="center"/>
              <w:rPr>
                <w:b/>
                <w:sz w:val="28"/>
              </w:rPr>
            </w:pPr>
            <w:r w:rsidRPr="00D614A4">
              <w:rPr>
                <w:b/>
                <w:sz w:val="28"/>
              </w:rPr>
              <w:t>Key Vocabulary</w:t>
            </w:r>
          </w:p>
          <w:p w14:paraId="3F19993B" w14:textId="436318F3" w:rsidR="00F015BB" w:rsidRPr="00D614A4" w:rsidRDefault="52AE849F" w:rsidP="1BB7F6A7">
            <w:pPr>
              <w:spacing w:line="259" w:lineRule="auto"/>
              <w:jc w:val="center"/>
              <w:rPr>
                <w:b/>
                <w:bCs/>
              </w:rPr>
            </w:pPr>
            <w:r w:rsidRPr="1BB7F6A7">
              <w:rPr>
                <w:b/>
                <w:bCs/>
              </w:rPr>
              <w:t>Belief system</w:t>
            </w:r>
          </w:p>
          <w:p w14:paraId="13824AF6" w14:textId="1FBEB577" w:rsidR="00F015BB" w:rsidRPr="00D614A4" w:rsidRDefault="52AE849F" w:rsidP="1BB7F6A7">
            <w:pPr>
              <w:jc w:val="center"/>
              <w:rPr>
                <w:b/>
                <w:bCs/>
              </w:rPr>
            </w:pPr>
            <w:r w:rsidRPr="1BB7F6A7">
              <w:rPr>
                <w:b/>
                <w:bCs/>
              </w:rPr>
              <w:t xml:space="preserve">Faith </w:t>
            </w:r>
          </w:p>
          <w:p w14:paraId="3A3BC560" w14:textId="6DD6C808" w:rsidR="00F015BB" w:rsidRPr="00D614A4" w:rsidRDefault="52AE849F" w:rsidP="1BB7F6A7">
            <w:pPr>
              <w:jc w:val="center"/>
              <w:rPr>
                <w:b/>
                <w:bCs/>
              </w:rPr>
            </w:pPr>
            <w:r w:rsidRPr="1BB7F6A7">
              <w:rPr>
                <w:b/>
                <w:bCs/>
              </w:rPr>
              <w:t>Evidence</w:t>
            </w:r>
          </w:p>
          <w:p w14:paraId="5AC102DF" w14:textId="2F959BAD" w:rsidR="00F015BB" w:rsidRPr="00D614A4" w:rsidRDefault="4DD0401A" w:rsidP="1BB7F6A7">
            <w:pPr>
              <w:jc w:val="center"/>
              <w:rPr>
                <w:b/>
                <w:bCs/>
              </w:rPr>
            </w:pPr>
            <w:r w:rsidRPr="1BB7F6A7">
              <w:rPr>
                <w:b/>
                <w:bCs/>
              </w:rPr>
              <w:t xml:space="preserve">Humanism </w:t>
            </w:r>
          </w:p>
          <w:p w14:paraId="0E474E68" w14:textId="23C69C37" w:rsidR="00F015BB" w:rsidRPr="00D614A4" w:rsidRDefault="4DD0401A" w:rsidP="1BB7F6A7">
            <w:pPr>
              <w:jc w:val="center"/>
              <w:rPr>
                <w:b/>
                <w:bCs/>
              </w:rPr>
            </w:pPr>
            <w:r w:rsidRPr="1BB7F6A7">
              <w:rPr>
                <w:b/>
                <w:bCs/>
              </w:rPr>
              <w:t>Diversity</w:t>
            </w:r>
          </w:p>
        </w:tc>
      </w:tr>
      <w:tr w:rsidR="00F015BB" w14:paraId="1EE813C1" w14:textId="77777777" w:rsidTr="00174EF1">
        <w:trPr>
          <w:trHeight w:val="639"/>
        </w:trPr>
        <w:tc>
          <w:tcPr>
            <w:tcW w:w="2689" w:type="dxa"/>
            <w:vAlign w:val="center"/>
          </w:tcPr>
          <w:p w14:paraId="50DF6546" w14:textId="77777777" w:rsidR="00F015BB" w:rsidRPr="006E18C9" w:rsidRDefault="00F015BB" w:rsidP="00F015BB">
            <w:pPr>
              <w:jc w:val="center"/>
              <w:rPr>
                <w:b/>
              </w:rPr>
            </w:pPr>
          </w:p>
        </w:tc>
        <w:tc>
          <w:tcPr>
            <w:tcW w:w="10175" w:type="dxa"/>
            <w:gridSpan w:val="3"/>
            <w:vAlign w:val="center"/>
          </w:tcPr>
          <w:p w14:paraId="378D3F98" w14:textId="77777777" w:rsidR="00F015BB" w:rsidRPr="006E18C9" w:rsidRDefault="00F015BB" w:rsidP="00F015BB">
            <w:pPr>
              <w:jc w:val="center"/>
              <w:rPr>
                <w:b/>
                <w:sz w:val="28"/>
              </w:rPr>
            </w:pPr>
            <w:r w:rsidRPr="006E18C9">
              <w:rPr>
                <w:b/>
                <w:sz w:val="28"/>
              </w:rPr>
              <w:t>Knowledge</w:t>
            </w:r>
          </w:p>
        </w:tc>
        <w:tc>
          <w:tcPr>
            <w:tcW w:w="8530" w:type="dxa"/>
            <w:gridSpan w:val="3"/>
            <w:vAlign w:val="center"/>
          </w:tcPr>
          <w:p w14:paraId="0DE7A6CA" w14:textId="77777777" w:rsidR="00F015BB" w:rsidRPr="006E18C9" w:rsidRDefault="00F015BB" w:rsidP="00F015BB">
            <w:pPr>
              <w:jc w:val="center"/>
              <w:rPr>
                <w:b/>
                <w:sz w:val="28"/>
              </w:rPr>
            </w:pPr>
            <w:r>
              <w:rPr>
                <w:b/>
                <w:sz w:val="28"/>
              </w:rPr>
              <w:t>As theologians, we will...</w:t>
            </w:r>
          </w:p>
        </w:tc>
      </w:tr>
      <w:tr w:rsidR="00F015BB" w14:paraId="064889C9" w14:textId="77777777" w:rsidTr="00174EF1">
        <w:trPr>
          <w:trHeight w:val="1217"/>
        </w:trPr>
        <w:tc>
          <w:tcPr>
            <w:tcW w:w="2689" w:type="dxa"/>
            <w:vAlign w:val="center"/>
          </w:tcPr>
          <w:p w14:paraId="43F1A3D4" w14:textId="77777777" w:rsidR="00F015BB" w:rsidRPr="006E18C9" w:rsidRDefault="00F015BB" w:rsidP="00F015BB">
            <w:pPr>
              <w:jc w:val="center"/>
              <w:rPr>
                <w:b/>
                <w:sz w:val="28"/>
              </w:rPr>
            </w:pPr>
            <w:r w:rsidRPr="006E18C9">
              <w:rPr>
                <w:b/>
                <w:sz w:val="28"/>
              </w:rPr>
              <w:t>Session 1</w:t>
            </w:r>
            <w:r>
              <w:rPr>
                <w:b/>
                <w:sz w:val="28"/>
              </w:rPr>
              <w:t xml:space="preserve">: </w:t>
            </w:r>
          </w:p>
        </w:tc>
        <w:tc>
          <w:tcPr>
            <w:tcW w:w="10175" w:type="dxa"/>
            <w:gridSpan w:val="3"/>
            <w:vAlign w:val="center"/>
          </w:tcPr>
          <w:p w14:paraId="740FBA26" w14:textId="39B78582" w:rsidR="00F015BB" w:rsidRPr="000B28BF" w:rsidRDefault="000B28BF" w:rsidP="000B28BF">
            <w:pPr>
              <w:spacing w:before="200" w:line="216" w:lineRule="auto"/>
              <w:rPr>
                <w:rFonts w:ascii="Calibri" w:eastAsia="Calibri" w:hAnsi="Calibri" w:cs="Calibri"/>
                <w:color w:val="000000" w:themeColor="text1"/>
              </w:rPr>
            </w:pPr>
            <w:r>
              <w:rPr>
                <w:rFonts w:ascii="Calibri" w:eastAsia="Calibri" w:hAnsi="Calibri" w:cs="Calibri"/>
                <w:color w:val="000000" w:themeColor="text1"/>
              </w:rPr>
              <w:t>Children to learn that there</w:t>
            </w:r>
            <w:r w:rsidR="27C589AB" w:rsidRPr="000B28BF">
              <w:rPr>
                <w:rFonts w:ascii="Calibri" w:eastAsia="Calibri" w:hAnsi="Calibri" w:cs="Calibri"/>
                <w:color w:val="000000" w:themeColor="text1"/>
              </w:rPr>
              <w:t xml:space="preserve"> are the 6 largest world religions: Buddhism, Christianity, Hindu Dharma, Islam, Judaism and Sikhism.</w:t>
            </w:r>
            <w:r w:rsidRPr="000B28BF">
              <w:rPr>
                <w:rFonts w:ascii="Calibri" w:eastAsia="Calibri" w:hAnsi="Calibri" w:cs="Calibri"/>
                <w:color w:val="000000" w:themeColor="text1"/>
              </w:rPr>
              <w:t xml:space="preserve"> </w:t>
            </w:r>
            <w:r w:rsidR="27C589AB" w:rsidRPr="000B28BF">
              <w:rPr>
                <w:rFonts w:ascii="Calibri" w:eastAsia="Calibri" w:hAnsi="Calibri" w:cs="Calibri"/>
                <w:color w:val="000000" w:themeColor="text1"/>
              </w:rPr>
              <w:t>However, there is over 10,000 religions that are followed and celebrated across the world. Being a religious believer in the 21</w:t>
            </w:r>
            <w:r w:rsidR="27C589AB" w:rsidRPr="000B28BF">
              <w:rPr>
                <w:rFonts w:ascii="Calibri" w:eastAsia="Calibri" w:hAnsi="Calibri" w:cs="Calibri"/>
                <w:color w:val="000000" w:themeColor="text1"/>
                <w:vertAlign w:val="superscript"/>
              </w:rPr>
              <w:t>st</w:t>
            </w:r>
            <w:r w:rsidR="27C589AB" w:rsidRPr="000B28BF">
              <w:rPr>
                <w:rFonts w:ascii="Calibri" w:eastAsia="Calibri" w:hAnsi="Calibri" w:cs="Calibri"/>
                <w:color w:val="000000" w:themeColor="text1"/>
              </w:rPr>
              <w:t xml:space="preserve"> century is a rich, diverse and complicated experience.</w:t>
            </w:r>
            <w:r>
              <w:rPr>
                <w:rFonts w:ascii="Calibri" w:eastAsia="Calibri" w:hAnsi="Calibri" w:cs="Calibri"/>
                <w:color w:val="000000" w:themeColor="text1"/>
              </w:rPr>
              <w:t xml:space="preserve"> </w:t>
            </w:r>
            <w:r w:rsidR="7269173A" w:rsidRPr="000B28BF">
              <w:rPr>
                <w:rFonts w:ascii="Calibri" w:eastAsia="Calibri" w:hAnsi="Calibri" w:cs="Calibri"/>
                <w:color w:val="000000" w:themeColor="text1"/>
              </w:rPr>
              <w:t>In 2024, almost 85% of the world’s population is linked to a religion. This number may seem shocking, particularly considering we tend to think of the world as not being as religious as it has been in other times in history.</w:t>
            </w:r>
          </w:p>
        </w:tc>
        <w:tc>
          <w:tcPr>
            <w:tcW w:w="8530" w:type="dxa"/>
            <w:gridSpan w:val="3"/>
            <w:vAlign w:val="center"/>
          </w:tcPr>
          <w:p w14:paraId="025E7F4C" w14:textId="672F7911" w:rsidR="00F015BB" w:rsidRDefault="7269173A" w:rsidP="00F015BB">
            <w:pPr>
              <w:jc w:val="center"/>
            </w:pPr>
            <w:r>
              <w:t>Understand why people follow/ don’t follow a religion and why the percentage is considerably high in the 21</w:t>
            </w:r>
            <w:r w:rsidRPr="1BB7F6A7">
              <w:rPr>
                <w:vertAlign w:val="superscript"/>
              </w:rPr>
              <w:t>st</w:t>
            </w:r>
            <w:r>
              <w:t xml:space="preserve"> century.</w:t>
            </w:r>
          </w:p>
          <w:p w14:paraId="7E14FCC4" w14:textId="67AAA0D8" w:rsidR="1BB7F6A7" w:rsidRDefault="1BB7F6A7" w:rsidP="1BB7F6A7">
            <w:pPr>
              <w:jc w:val="center"/>
              <w:rPr>
                <w:b/>
                <w:bCs/>
                <w:sz w:val="28"/>
                <w:szCs w:val="28"/>
              </w:rPr>
            </w:pPr>
          </w:p>
          <w:p w14:paraId="2D5A1C24" w14:textId="77777777" w:rsidR="1BB7F6A7" w:rsidRDefault="1BB7F6A7" w:rsidP="1BB7F6A7">
            <w:pPr>
              <w:jc w:val="center"/>
            </w:pPr>
          </w:p>
        </w:tc>
      </w:tr>
      <w:tr w:rsidR="00F015BB" w14:paraId="48524A1E" w14:textId="77777777" w:rsidTr="000B28BF">
        <w:trPr>
          <w:trHeight w:val="2379"/>
        </w:trPr>
        <w:tc>
          <w:tcPr>
            <w:tcW w:w="2689" w:type="dxa"/>
            <w:vAlign w:val="center"/>
          </w:tcPr>
          <w:p w14:paraId="3D05528C" w14:textId="77777777" w:rsidR="00F015BB" w:rsidRPr="006E18C9" w:rsidRDefault="00F015BB" w:rsidP="00F015BB">
            <w:pPr>
              <w:jc w:val="center"/>
              <w:rPr>
                <w:b/>
                <w:sz w:val="28"/>
              </w:rPr>
            </w:pPr>
            <w:r w:rsidRPr="006E18C9">
              <w:rPr>
                <w:b/>
                <w:sz w:val="28"/>
              </w:rPr>
              <w:t>Session 2</w:t>
            </w:r>
            <w:r>
              <w:rPr>
                <w:b/>
                <w:sz w:val="28"/>
              </w:rPr>
              <w:t>:</w:t>
            </w:r>
            <w:r w:rsidRPr="00E166F4">
              <w:rPr>
                <w:b/>
                <w:sz w:val="28"/>
              </w:rPr>
              <w:t xml:space="preserve"> </w:t>
            </w:r>
          </w:p>
        </w:tc>
        <w:tc>
          <w:tcPr>
            <w:tcW w:w="10175" w:type="dxa"/>
            <w:gridSpan w:val="3"/>
            <w:vAlign w:val="center"/>
          </w:tcPr>
          <w:p w14:paraId="60A5ECF6" w14:textId="2D904E64" w:rsidR="00F015BB" w:rsidRPr="000B28BF" w:rsidRDefault="000B28BF" w:rsidP="000B28BF">
            <w:pPr>
              <w:spacing w:before="200" w:line="216" w:lineRule="auto"/>
              <w:rPr>
                <w:rFonts w:ascii="Calibri" w:eastAsia="Calibri" w:hAnsi="Calibri" w:cs="Calibri"/>
                <w:color w:val="000000" w:themeColor="text1"/>
              </w:rPr>
            </w:pPr>
            <w:r>
              <w:rPr>
                <w:rFonts w:ascii="Calibri" w:eastAsia="Calibri" w:hAnsi="Calibri" w:cs="Calibri"/>
                <w:color w:val="000000" w:themeColor="text1"/>
              </w:rPr>
              <w:t>Children to be taught that n</w:t>
            </w:r>
            <w:r w:rsidR="377492D0" w:rsidRPr="000B28BF">
              <w:rPr>
                <w:rFonts w:ascii="Calibri" w:eastAsia="Calibri" w:hAnsi="Calibri" w:cs="Calibri"/>
                <w:color w:val="000000" w:themeColor="text1"/>
              </w:rPr>
              <w:t xml:space="preserve">ot all people follow a religion. However, many other people follow a belief system. This means that they have a number of principles and values that are important to them and they follow these throughout their lives to help them be good people and live good </w:t>
            </w:r>
            <w:r w:rsidR="5BBD3F28" w:rsidRPr="000B28BF">
              <w:rPr>
                <w:rFonts w:ascii="Calibri" w:eastAsia="Calibri" w:hAnsi="Calibri" w:cs="Calibri"/>
                <w:color w:val="000000" w:themeColor="text1"/>
              </w:rPr>
              <w:t>lives. Humanism</w:t>
            </w:r>
            <w:r w:rsidR="1FD59850" w:rsidRPr="000B28BF">
              <w:rPr>
                <w:rFonts w:ascii="Calibri" w:eastAsia="Calibri" w:hAnsi="Calibri" w:cs="Calibri"/>
                <w:color w:val="000000" w:themeColor="text1"/>
              </w:rPr>
              <w:t xml:space="preserve"> is a belief system that was formally created about 140 years ago but some of its ideas and beliefs have been in existence for thousands of years. It has a rich history across many global societies and some of the most influential figures in the world have contributed to the belief system that has now become humanism! The big difference between humanism and a religion, such as Christianity, is that humanism absolutely denies the existence of a God and anything that goes alongside that, for example, an afterlife. They are an evidence-based belief system, focusing on scientific eviden</w:t>
            </w:r>
            <w:r>
              <w:rPr>
                <w:rFonts w:ascii="Calibri" w:eastAsia="Calibri" w:hAnsi="Calibri" w:cs="Calibri"/>
                <w:color w:val="000000" w:themeColor="text1"/>
              </w:rPr>
              <w:t>ce to shape their belief system.</w:t>
            </w:r>
          </w:p>
        </w:tc>
        <w:tc>
          <w:tcPr>
            <w:tcW w:w="8530" w:type="dxa"/>
            <w:gridSpan w:val="3"/>
            <w:vAlign w:val="center"/>
          </w:tcPr>
          <w:p w14:paraId="3A46FBFE" w14:textId="211CCE1F" w:rsidR="00F015BB" w:rsidRDefault="0E190212" w:rsidP="1BB7F6A7">
            <w:pPr>
              <w:jc w:val="center"/>
              <w:rPr>
                <w:rFonts w:ascii="Calibri" w:eastAsia="Calibri" w:hAnsi="Calibri" w:cs="Calibri"/>
              </w:rPr>
            </w:pPr>
            <w:r w:rsidRPr="1BB7F6A7">
              <w:rPr>
                <w:rFonts w:ascii="Calibri" w:eastAsia="Calibri" w:hAnsi="Calibri" w:cs="Calibri"/>
              </w:rPr>
              <w:t>Identify all of the humanist thinkers and be able to put these into chronological order to create a timeline of the history of humanism.</w:t>
            </w:r>
          </w:p>
          <w:p w14:paraId="07B15200" w14:textId="01C99C16" w:rsidR="00F015BB" w:rsidRDefault="00F015BB" w:rsidP="1BB7F6A7">
            <w:pPr>
              <w:jc w:val="center"/>
            </w:pPr>
          </w:p>
        </w:tc>
      </w:tr>
      <w:tr w:rsidR="00F015BB" w14:paraId="5726F1C4" w14:textId="77777777" w:rsidTr="000B28BF">
        <w:trPr>
          <w:trHeight w:val="2006"/>
        </w:trPr>
        <w:tc>
          <w:tcPr>
            <w:tcW w:w="2689" w:type="dxa"/>
            <w:vAlign w:val="center"/>
          </w:tcPr>
          <w:p w14:paraId="3A26DBA4" w14:textId="4BF0B9D5" w:rsidR="00F015BB" w:rsidRPr="006E18C9" w:rsidRDefault="00F015BB" w:rsidP="1BB7F6A7">
            <w:pPr>
              <w:jc w:val="center"/>
              <w:rPr>
                <w:b/>
                <w:bCs/>
                <w:sz w:val="28"/>
                <w:szCs w:val="28"/>
              </w:rPr>
            </w:pPr>
            <w:r w:rsidRPr="1BB7F6A7">
              <w:rPr>
                <w:b/>
                <w:bCs/>
                <w:sz w:val="28"/>
                <w:szCs w:val="28"/>
              </w:rPr>
              <w:t>Session 3:</w:t>
            </w:r>
            <w:r w:rsidR="0503666F" w:rsidRPr="1BB7F6A7">
              <w:rPr>
                <w:b/>
                <w:bCs/>
                <w:sz w:val="28"/>
                <w:szCs w:val="28"/>
              </w:rPr>
              <w:t xml:space="preserve"> and 4</w:t>
            </w:r>
            <w:r w:rsidRPr="1BB7F6A7">
              <w:rPr>
                <w:b/>
                <w:bCs/>
                <w:sz w:val="28"/>
                <w:szCs w:val="28"/>
              </w:rPr>
              <w:t xml:space="preserve"> </w:t>
            </w:r>
          </w:p>
        </w:tc>
        <w:tc>
          <w:tcPr>
            <w:tcW w:w="10175" w:type="dxa"/>
            <w:gridSpan w:val="3"/>
            <w:vAlign w:val="center"/>
          </w:tcPr>
          <w:p w14:paraId="490E2721" w14:textId="0C9CF379" w:rsidR="00F015BB" w:rsidRPr="000B28BF" w:rsidRDefault="000B28BF" w:rsidP="000B28BF">
            <w:pPr>
              <w:spacing w:before="200" w:line="216" w:lineRule="auto"/>
              <w:rPr>
                <w:rFonts w:eastAsia="Calibri" w:cstheme="minorHAnsi"/>
                <w:color w:val="000000" w:themeColor="text1"/>
              </w:rPr>
            </w:pPr>
            <w:r w:rsidRPr="000B28BF">
              <w:rPr>
                <w:rFonts w:eastAsia="Calibri" w:cstheme="minorHAnsi"/>
                <w:color w:val="000000" w:themeColor="text1"/>
              </w:rPr>
              <w:t>Children to learn that l</w:t>
            </w:r>
            <w:r w:rsidR="69C24441" w:rsidRPr="000B28BF">
              <w:rPr>
                <w:rFonts w:eastAsia="Calibri" w:cstheme="minorHAnsi"/>
                <w:color w:val="000000" w:themeColor="text1"/>
              </w:rPr>
              <w:t>ots of key historical events have been impacted in some way by religion. In some cases, organised religions have influenced events in world history. In other cases, it has been individuals who have used their faith as their motivation to do things that have changed the world.</w:t>
            </w:r>
            <w:r w:rsidR="52A77BE3" w:rsidRPr="000B28BF">
              <w:rPr>
                <w:rFonts w:eastAsia="Calibri" w:cstheme="minorHAnsi"/>
                <w:color w:val="000000" w:themeColor="text1"/>
              </w:rPr>
              <w:t xml:space="preserve"> Children will understand </w:t>
            </w:r>
            <w:r w:rsidR="75B9A885" w:rsidRPr="000B28BF">
              <w:rPr>
                <w:rFonts w:eastAsia="Calibri" w:cstheme="minorHAnsi"/>
                <w:color w:val="000000" w:themeColor="text1"/>
              </w:rPr>
              <w:t xml:space="preserve">and look in detail at </w:t>
            </w:r>
            <w:r w:rsidR="52A77BE3" w:rsidRPr="000B28BF">
              <w:rPr>
                <w:rFonts w:eastAsia="Calibri" w:cstheme="minorHAnsi"/>
                <w:color w:val="000000" w:themeColor="text1"/>
              </w:rPr>
              <w:t xml:space="preserve">how events such as </w:t>
            </w:r>
            <w:r w:rsidR="1203DA2F" w:rsidRPr="000B28BF">
              <w:rPr>
                <w:rFonts w:eastAsia="Calibri" w:cstheme="minorHAnsi"/>
                <w:color w:val="000000" w:themeColor="text1"/>
              </w:rPr>
              <w:t>The C</w:t>
            </w:r>
            <w:r w:rsidR="52A77BE3" w:rsidRPr="000B28BF">
              <w:rPr>
                <w:rFonts w:eastAsia="Calibri" w:cstheme="minorHAnsi"/>
                <w:color w:val="000000" w:themeColor="text1"/>
              </w:rPr>
              <w:t xml:space="preserve">onstruction of </w:t>
            </w:r>
            <w:r w:rsidR="043EE077" w:rsidRPr="000B28BF">
              <w:rPr>
                <w:rFonts w:eastAsia="Calibri" w:cstheme="minorHAnsi"/>
                <w:color w:val="000000" w:themeColor="text1"/>
              </w:rPr>
              <w:t>the</w:t>
            </w:r>
            <w:r w:rsidR="52A77BE3" w:rsidRPr="000B28BF">
              <w:rPr>
                <w:rFonts w:eastAsia="Calibri" w:cstheme="minorHAnsi"/>
                <w:color w:val="000000" w:themeColor="text1"/>
              </w:rPr>
              <w:t xml:space="preserve"> Egyptian Pyramids, The Crusades, The Spread of Ch</w:t>
            </w:r>
            <w:r w:rsidR="25B0F3D6" w:rsidRPr="000B28BF">
              <w:rPr>
                <w:rFonts w:eastAsia="Calibri" w:cstheme="minorHAnsi"/>
                <w:color w:val="000000" w:themeColor="text1"/>
              </w:rPr>
              <w:t>ristianity in Ancient Rome</w:t>
            </w:r>
            <w:r w:rsidR="1139FC45" w:rsidRPr="000B28BF">
              <w:rPr>
                <w:rFonts w:eastAsia="Calibri" w:cstheme="minorHAnsi"/>
                <w:color w:val="000000" w:themeColor="text1"/>
              </w:rPr>
              <w:t>,</w:t>
            </w:r>
            <w:r w:rsidR="11D09337" w:rsidRPr="000B28BF">
              <w:rPr>
                <w:rFonts w:eastAsia="Calibri" w:cstheme="minorHAnsi"/>
                <w:color w:val="000000" w:themeColor="text1"/>
              </w:rPr>
              <w:t xml:space="preserve"> The Islamic Golden Age, The Protestant Reformation</w:t>
            </w:r>
            <w:r w:rsidR="712305CF" w:rsidRPr="000B28BF">
              <w:rPr>
                <w:rFonts w:eastAsia="Calibri" w:cstheme="minorHAnsi"/>
                <w:color w:val="000000" w:themeColor="text1"/>
              </w:rPr>
              <w:t>, The Civil Rights Movement in the USA</w:t>
            </w:r>
            <w:r w:rsidR="11D09337" w:rsidRPr="000B28BF">
              <w:rPr>
                <w:rFonts w:eastAsia="Calibri" w:cstheme="minorHAnsi"/>
                <w:color w:val="000000" w:themeColor="text1"/>
              </w:rPr>
              <w:t xml:space="preserve"> and The Salem Witch Trials</w:t>
            </w:r>
            <w:r w:rsidR="1139FC45" w:rsidRPr="000B28BF">
              <w:rPr>
                <w:rFonts w:eastAsia="Calibri" w:cstheme="minorHAnsi"/>
                <w:color w:val="000000" w:themeColor="text1"/>
              </w:rPr>
              <w:t xml:space="preserve"> hav</w:t>
            </w:r>
            <w:r w:rsidRPr="000B28BF">
              <w:rPr>
                <w:rFonts w:eastAsia="Calibri" w:cstheme="minorHAnsi"/>
                <w:color w:val="000000" w:themeColor="text1"/>
              </w:rPr>
              <w:t>e all been impacted by religion.</w:t>
            </w:r>
          </w:p>
        </w:tc>
        <w:tc>
          <w:tcPr>
            <w:tcW w:w="8530" w:type="dxa"/>
            <w:gridSpan w:val="3"/>
            <w:vAlign w:val="center"/>
          </w:tcPr>
          <w:p w14:paraId="5AE6D6BE" w14:textId="66088FEB" w:rsidR="00F015BB" w:rsidRDefault="50757868" w:rsidP="1BB7F6A7">
            <w:pPr>
              <w:spacing w:line="259" w:lineRule="auto"/>
              <w:jc w:val="center"/>
            </w:pPr>
            <w:r>
              <w:t xml:space="preserve">Recall two events in history that were impacted due to religion and appreciate whether this was a positive or negative impact. </w:t>
            </w:r>
          </w:p>
        </w:tc>
      </w:tr>
      <w:tr w:rsidR="00174EF1" w14:paraId="15CEA05B" w14:textId="77777777" w:rsidTr="00174EF1">
        <w:trPr>
          <w:trHeight w:val="1217"/>
        </w:trPr>
        <w:tc>
          <w:tcPr>
            <w:tcW w:w="2689" w:type="dxa"/>
            <w:vAlign w:val="center"/>
          </w:tcPr>
          <w:p w14:paraId="592386D0" w14:textId="4A3EBD1E" w:rsidR="00174EF1" w:rsidRPr="006E18C9" w:rsidRDefault="00174EF1" w:rsidP="00174EF1">
            <w:pPr>
              <w:jc w:val="center"/>
              <w:rPr>
                <w:b/>
                <w:sz w:val="28"/>
              </w:rPr>
            </w:pPr>
            <w:r>
              <w:rPr>
                <w:rStyle w:val="normaltextrun"/>
                <w:rFonts w:ascii="Calibri" w:hAnsi="Calibri" w:cs="Calibri"/>
                <w:b/>
                <w:bCs/>
                <w:sz w:val="28"/>
                <w:szCs w:val="28"/>
              </w:rPr>
              <w:t>Session 5-8: </w:t>
            </w:r>
            <w:r>
              <w:rPr>
                <w:rStyle w:val="eop"/>
                <w:rFonts w:ascii="Calibri" w:hAnsi="Calibri" w:cs="Calibri"/>
                <w:sz w:val="28"/>
                <w:szCs w:val="28"/>
              </w:rPr>
              <w:t> </w:t>
            </w:r>
          </w:p>
        </w:tc>
        <w:tc>
          <w:tcPr>
            <w:tcW w:w="10175" w:type="dxa"/>
            <w:gridSpan w:val="3"/>
            <w:vAlign w:val="center"/>
          </w:tcPr>
          <w:p w14:paraId="336DEACF" w14:textId="7AE707BF" w:rsidR="00174EF1" w:rsidRPr="000B28BF" w:rsidRDefault="00174EF1" w:rsidP="000B28BF">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0B28BF">
              <w:rPr>
                <w:rStyle w:val="normaltextrun"/>
                <w:rFonts w:asciiTheme="minorHAnsi" w:hAnsiTheme="minorHAnsi" w:cstheme="minorHAnsi"/>
                <w:color w:val="000000"/>
                <w:sz w:val="22"/>
                <w:szCs w:val="22"/>
              </w:rPr>
              <w:t>Children to participate in Spirited Art competition, run each year by NATRE. The children will explore different topics and themes and through drawing/painting,</w:t>
            </w:r>
            <w:r w:rsidR="00434017" w:rsidRPr="000B28BF">
              <w:rPr>
                <w:rStyle w:val="normaltextrun"/>
                <w:rFonts w:asciiTheme="minorHAnsi" w:hAnsiTheme="minorHAnsi" w:cstheme="minorHAnsi"/>
                <w:color w:val="000000"/>
                <w:sz w:val="22"/>
                <w:szCs w:val="22"/>
              </w:rPr>
              <w:t> modelling</w:t>
            </w:r>
            <w:r w:rsidRPr="000B28BF">
              <w:rPr>
                <w:rStyle w:val="normaltextrun"/>
                <w:rFonts w:asciiTheme="minorHAnsi" w:hAnsiTheme="minorHAnsi" w:cstheme="minorHAnsi"/>
                <w:color w:val="000000"/>
                <w:sz w:val="22"/>
                <w:szCs w:val="22"/>
              </w:rPr>
              <w:t>, poetry, music, drama and dance create work that reflects their knowledge on a specific area. </w:t>
            </w:r>
            <w:r w:rsidRPr="000B28BF">
              <w:rPr>
                <w:rStyle w:val="eop"/>
                <w:rFonts w:asciiTheme="minorHAnsi" w:hAnsiTheme="minorHAnsi" w:cstheme="minorHAnsi"/>
                <w:color w:val="000000"/>
                <w:sz w:val="22"/>
                <w:szCs w:val="22"/>
              </w:rPr>
              <w:t> </w:t>
            </w:r>
            <w:r w:rsidRPr="000B28BF">
              <w:rPr>
                <w:rStyle w:val="eop"/>
                <w:rFonts w:asciiTheme="minorHAnsi" w:hAnsiTheme="minorHAnsi" w:cstheme="minorHAnsi"/>
                <w:sz w:val="22"/>
                <w:szCs w:val="22"/>
              </w:rPr>
              <w:t> </w:t>
            </w:r>
          </w:p>
        </w:tc>
        <w:tc>
          <w:tcPr>
            <w:tcW w:w="8530" w:type="dxa"/>
            <w:gridSpan w:val="3"/>
            <w:vAlign w:val="center"/>
          </w:tcPr>
          <w:p w14:paraId="1AD5C40B" w14:textId="77777777" w:rsidR="00174EF1" w:rsidRDefault="00174EF1" w:rsidP="00174EF1">
            <w:pPr>
              <w:jc w:val="center"/>
            </w:pPr>
            <w:r>
              <w:rPr>
                <w:rStyle w:val="normaltextrun"/>
                <w:rFonts w:ascii="Calibri" w:hAnsi="Calibri" w:cs="Calibri"/>
              </w:rPr>
              <w:t>Appreciate spiritual art and be able to express this is a variety of forms</w:t>
            </w:r>
            <w:r>
              <w:rPr>
                <w:rStyle w:val="eop"/>
                <w:rFonts w:ascii="Calibri" w:hAnsi="Calibri" w:cs="Calibri"/>
              </w:rPr>
              <w:t> </w:t>
            </w:r>
          </w:p>
        </w:tc>
      </w:tr>
    </w:tbl>
    <w:p w14:paraId="46F391E9" w14:textId="77777777" w:rsidR="00F015BB" w:rsidRDefault="00F015BB" w:rsidP="00F015BB"/>
    <w:p w14:paraId="28AC1B28" w14:textId="77777777" w:rsidR="00F015BB" w:rsidRDefault="00F015BB" w:rsidP="00F015BB"/>
    <w:sectPr w:rsidR="00F015BB" w:rsidSect="00285B28">
      <w:headerReference w:type="default" r:id="rId17"/>
      <w:footerReference w:type="default" r:id="rId18"/>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5BBFC" w14:textId="77777777" w:rsidR="006A6214" w:rsidRDefault="006A6214" w:rsidP="00A434F8">
      <w:pPr>
        <w:spacing w:after="0" w:line="240" w:lineRule="auto"/>
      </w:pPr>
      <w:r>
        <w:separator/>
      </w:r>
    </w:p>
  </w:endnote>
  <w:endnote w:type="continuationSeparator" w:id="0">
    <w:p w14:paraId="27246E1E" w14:textId="77777777" w:rsidR="006A6214" w:rsidRDefault="006A6214" w:rsidP="00A43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B69A" w14:textId="77777777" w:rsidR="00E1713D" w:rsidRDefault="00E1713D">
    <w:pPr>
      <w:pStyle w:val="Footer"/>
    </w:pPr>
    <w:r>
      <w:rPr>
        <w:noProof/>
        <w:lang w:eastAsia="en-GB"/>
      </w:rPr>
      <w:drawing>
        <wp:inline distT="0" distB="0" distL="0" distR="0" wp14:anchorId="7231306A" wp14:editId="07777777">
          <wp:extent cx="1908175" cy="1192530"/>
          <wp:effectExtent l="0" t="0" r="0" b="7620"/>
          <wp:docPr id="280" name="Picture 280" descr="C:\Users\bheades\AppData\Local\Microsoft\Windows\INetCache\Content.MSO\3F6822F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heades\AppData\Local\Microsoft\Windows\INetCache\Content.MSO\3F6822F6.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8175" cy="119253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4E71E" w14:textId="77777777" w:rsidR="006A6214" w:rsidRDefault="006A6214" w:rsidP="00A434F8">
      <w:pPr>
        <w:spacing w:after="0" w:line="240" w:lineRule="auto"/>
      </w:pPr>
      <w:r>
        <w:separator/>
      </w:r>
    </w:p>
  </w:footnote>
  <w:footnote w:type="continuationSeparator" w:id="0">
    <w:p w14:paraId="474E0D7E" w14:textId="77777777" w:rsidR="006A6214" w:rsidRDefault="006A6214" w:rsidP="00A434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6975"/>
      <w:gridCol w:w="6975"/>
      <w:gridCol w:w="6975"/>
    </w:tblGrid>
    <w:tr w:rsidR="00E1713D" w14:paraId="74960FE1" w14:textId="77777777" w:rsidTr="0475A027">
      <w:trPr>
        <w:trHeight w:val="300"/>
      </w:trPr>
      <w:tc>
        <w:tcPr>
          <w:tcW w:w="6975" w:type="dxa"/>
        </w:tcPr>
        <w:p w14:paraId="26D33E35" w14:textId="2249D0E0" w:rsidR="00E1713D" w:rsidRDefault="00E1713D" w:rsidP="0475A027">
          <w:pPr>
            <w:pStyle w:val="Header"/>
            <w:ind w:left="-115"/>
          </w:pPr>
        </w:p>
      </w:tc>
      <w:tc>
        <w:tcPr>
          <w:tcW w:w="6975" w:type="dxa"/>
        </w:tcPr>
        <w:p w14:paraId="1EDAEF4A" w14:textId="4307668B" w:rsidR="00E1713D" w:rsidRDefault="00E1713D" w:rsidP="0475A027">
          <w:pPr>
            <w:pStyle w:val="Header"/>
            <w:jc w:val="center"/>
          </w:pPr>
        </w:p>
      </w:tc>
      <w:tc>
        <w:tcPr>
          <w:tcW w:w="6975" w:type="dxa"/>
        </w:tcPr>
        <w:p w14:paraId="2562AE9A" w14:textId="47197692" w:rsidR="00E1713D" w:rsidRDefault="00E1713D" w:rsidP="0475A027">
          <w:pPr>
            <w:pStyle w:val="Header"/>
            <w:ind w:right="-115"/>
            <w:jc w:val="right"/>
          </w:pPr>
        </w:p>
      </w:tc>
    </w:tr>
  </w:tbl>
  <w:p w14:paraId="2770AEDA" w14:textId="2AF6E802" w:rsidR="00E1713D" w:rsidRDefault="00E1713D" w:rsidP="0475A0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09FA"/>
    <w:multiLevelType w:val="multilevel"/>
    <w:tmpl w:val="CD723F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B8D5538"/>
    <w:multiLevelType w:val="hybridMultilevel"/>
    <w:tmpl w:val="F4CAA648"/>
    <w:lvl w:ilvl="0" w:tplc="6BDC72C8">
      <w:start w:val="2"/>
      <w:numFmt w:val="bullet"/>
      <w:lvlText w:val="-"/>
      <w:lvlJc w:val="left"/>
      <w:pPr>
        <w:ind w:left="2160" w:hanging="360"/>
      </w:pPr>
      <w:rPr>
        <w:rFonts w:ascii="Calibri" w:eastAsiaTheme="minorHAnsi" w:hAnsi="Calibri" w:cs="Calibri" w:hint="default"/>
        <w:color w:val="000000" w:themeColor="text1"/>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FCF3295"/>
    <w:multiLevelType w:val="hybridMultilevel"/>
    <w:tmpl w:val="5FA23A54"/>
    <w:lvl w:ilvl="0" w:tplc="6BDC72C8">
      <w:start w:val="2"/>
      <w:numFmt w:val="bullet"/>
      <w:lvlText w:val="-"/>
      <w:lvlJc w:val="left"/>
      <w:pPr>
        <w:ind w:left="1440" w:hanging="360"/>
      </w:pPr>
      <w:rPr>
        <w:rFonts w:ascii="Calibri" w:eastAsiaTheme="minorHAnsi" w:hAnsi="Calibri" w:cs="Calibri" w:hint="default"/>
        <w:color w:val="000000" w:themeColor="tex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5CB40FE"/>
    <w:multiLevelType w:val="hybridMultilevel"/>
    <w:tmpl w:val="11462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5D2AC0"/>
    <w:multiLevelType w:val="hybridMultilevel"/>
    <w:tmpl w:val="7DB2AF1C"/>
    <w:lvl w:ilvl="0" w:tplc="59C2DF3C">
      <w:start w:val="1"/>
      <w:numFmt w:val="bullet"/>
      <w:lvlText w:val="•"/>
      <w:lvlJc w:val="left"/>
      <w:pPr>
        <w:tabs>
          <w:tab w:val="num" w:pos="720"/>
        </w:tabs>
        <w:ind w:left="720" w:hanging="360"/>
      </w:pPr>
      <w:rPr>
        <w:rFonts w:ascii="Arial" w:hAnsi="Arial" w:hint="default"/>
      </w:rPr>
    </w:lvl>
    <w:lvl w:ilvl="1" w:tplc="92D6AA72" w:tentative="1">
      <w:start w:val="1"/>
      <w:numFmt w:val="bullet"/>
      <w:lvlText w:val="•"/>
      <w:lvlJc w:val="left"/>
      <w:pPr>
        <w:tabs>
          <w:tab w:val="num" w:pos="1440"/>
        </w:tabs>
        <w:ind w:left="1440" w:hanging="360"/>
      </w:pPr>
      <w:rPr>
        <w:rFonts w:ascii="Arial" w:hAnsi="Arial" w:hint="default"/>
      </w:rPr>
    </w:lvl>
    <w:lvl w:ilvl="2" w:tplc="62721A68" w:tentative="1">
      <w:start w:val="1"/>
      <w:numFmt w:val="bullet"/>
      <w:lvlText w:val="•"/>
      <w:lvlJc w:val="left"/>
      <w:pPr>
        <w:tabs>
          <w:tab w:val="num" w:pos="2160"/>
        </w:tabs>
        <w:ind w:left="2160" w:hanging="360"/>
      </w:pPr>
      <w:rPr>
        <w:rFonts w:ascii="Arial" w:hAnsi="Arial" w:hint="default"/>
      </w:rPr>
    </w:lvl>
    <w:lvl w:ilvl="3" w:tplc="514ADB94" w:tentative="1">
      <w:start w:val="1"/>
      <w:numFmt w:val="bullet"/>
      <w:lvlText w:val="•"/>
      <w:lvlJc w:val="left"/>
      <w:pPr>
        <w:tabs>
          <w:tab w:val="num" w:pos="2880"/>
        </w:tabs>
        <w:ind w:left="2880" w:hanging="360"/>
      </w:pPr>
      <w:rPr>
        <w:rFonts w:ascii="Arial" w:hAnsi="Arial" w:hint="default"/>
      </w:rPr>
    </w:lvl>
    <w:lvl w:ilvl="4" w:tplc="5B2E4F20" w:tentative="1">
      <w:start w:val="1"/>
      <w:numFmt w:val="bullet"/>
      <w:lvlText w:val="•"/>
      <w:lvlJc w:val="left"/>
      <w:pPr>
        <w:tabs>
          <w:tab w:val="num" w:pos="3600"/>
        </w:tabs>
        <w:ind w:left="3600" w:hanging="360"/>
      </w:pPr>
      <w:rPr>
        <w:rFonts w:ascii="Arial" w:hAnsi="Arial" w:hint="default"/>
      </w:rPr>
    </w:lvl>
    <w:lvl w:ilvl="5" w:tplc="FA8091DC" w:tentative="1">
      <w:start w:val="1"/>
      <w:numFmt w:val="bullet"/>
      <w:lvlText w:val="•"/>
      <w:lvlJc w:val="left"/>
      <w:pPr>
        <w:tabs>
          <w:tab w:val="num" w:pos="4320"/>
        </w:tabs>
        <w:ind w:left="4320" w:hanging="360"/>
      </w:pPr>
      <w:rPr>
        <w:rFonts w:ascii="Arial" w:hAnsi="Arial" w:hint="default"/>
      </w:rPr>
    </w:lvl>
    <w:lvl w:ilvl="6" w:tplc="19FC62B0" w:tentative="1">
      <w:start w:val="1"/>
      <w:numFmt w:val="bullet"/>
      <w:lvlText w:val="•"/>
      <w:lvlJc w:val="left"/>
      <w:pPr>
        <w:tabs>
          <w:tab w:val="num" w:pos="5040"/>
        </w:tabs>
        <w:ind w:left="5040" w:hanging="360"/>
      </w:pPr>
      <w:rPr>
        <w:rFonts w:ascii="Arial" w:hAnsi="Arial" w:hint="default"/>
      </w:rPr>
    </w:lvl>
    <w:lvl w:ilvl="7" w:tplc="63E60796" w:tentative="1">
      <w:start w:val="1"/>
      <w:numFmt w:val="bullet"/>
      <w:lvlText w:val="•"/>
      <w:lvlJc w:val="left"/>
      <w:pPr>
        <w:tabs>
          <w:tab w:val="num" w:pos="5760"/>
        </w:tabs>
        <w:ind w:left="5760" w:hanging="360"/>
      </w:pPr>
      <w:rPr>
        <w:rFonts w:ascii="Arial" w:hAnsi="Arial" w:hint="default"/>
      </w:rPr>
    </w:lvl>
    <w:lvl w:ilvl="8" w:tplc="73A0532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D6C5D02"/>
    <w:multiLevelType w:val="hybridMultilevel"/>
    <w:tmpl w:val="9F4EF9B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F21990"/>
    <w:multiLevelType w:val="hybridMultilevel"/>
    <w:tmpl w:val="CD3C2C9C"/>
    <w:lvl w:ilvl="0" w:tplc="6BDC72C8">
      <w:start w:val="2"/>
      <w:numFmt w:val="bullet"/>
      <w:lvlText w:val="-"/>
      <w:lvlJc w:val="left"/>
      <w:pPr>
        <w:ind w:left="2160" w:hanging="360"/>
      </w:pPr>
      <w:rPr>
        <w:rFonts w:ascii="Calibri" w:eastAsiaTheme="minorHAnsi" w:hAnsi="Calibri" w:cs="Calibri" w:hint="default"/>
        <w:color w:val="000000" w:themeColor="text1"/>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310E34B8"/>
    <w:multiLevelType w:val="hybridMultilevel"/>
    <w:tmpl w:val="86307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3C6070"/>
    <w:multiLevelType w:val="multilevel"/>
    <w:tmpl w:val="FD1CDA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CC0567C"/>
    <w:multiLevelType w:val="multilevel"/>
    <w:tmpl w:val="4C085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D245CB"/>
    <w:multiLevelType w:val="hybridMultilevel"/>
    <w:tmpl w:val="97181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CA69E6"/>
    <w:multiLevelType w:val="hybridMultilevel"/>
    <w:tmpl w:val="CD14196E"/>
    <w:lvl w:ilvl="0" w:tplc="D05048A4">
      <w:start w:val="1"/>
      <w:numFmt w:val="bullet"/>
      <w:lvlText w:val="•"/>
      <w:lvlJc w:val="left"/>
      <w:pPr>
        <w:tabs>
          <w:tab w:val="num" w:pos="720"/>
        </w:tabs>
        <w:ind w:left="720" w:hanging="360"/>
      </w:pPr>
      <w:rPr>
        <w:rFonts w:ascii="Arial" w:hAnsi="Arial" w:hint="default"/>
      </w:rPr>
    </w:lvl>
    <w:lvl w:ilvl="1" w:tplc="1A7AFF00" w:tentative="1">
      <w:start w:val="1"/>
      <w:numFmt w:val="bullet"/>
      <w:lvlText w:val="•"/>
      <w:lvlJc w:val="left"/>
      <w:pPr>
        <w:tabs>
          <w:tab w:val="num" w:pos="1440"/>
        </w:tabs>
        <w:ind w:left="1440" w:hanging="360"/>
      </w:pPr>
      <w:rPr>
        <w:rFonts w:ascii="Arial" w:hAnsi="Arial" w:hint="default"/>
      </w:rPr>
    </w:lvl>
    <w:lvl w:ilvl="2" w:tplc="43880C26" w:tentative="1">
      <w:start w:val="1"/>
      <w:numFmt w:val="bullet"/>
      <w:lvlText w:val="•"/>
      <w:lvlJc w:val="left"/>
      <w:pPr>
        <w:tabs>
          <w:tab w:val="num" w:pos="2160"/>
        </w:tabs>
        <w:ind w:left="2160" w:hanging="360"/>
      </w:pPr>
      <w:rPr>
        <w:rFonts w:ascii="Arial" w:hAnsi="Arial" w:hint="default"/>
      </w:rPr>
    </w:lvl>
    <w:lvl w:ilvl="3" w:tplc="7A885956" w:tentative="1">
      <w:start w:val="1"/>
      <w:numFmt w:val="bullet"/>
      <w:lvlText w:val="•"/>
      <w:lvlJc w:val="left"/>
      <w:pPr>
        <w:tabs>
          <w:tab w:val="num" w:pos="2880"/>
        </w:tabs>
        <w:ind w:left="2880" w:hanging="360"/>
      </w:pPr>
      <w:rPr>
        <w:rFonts w:ascii="Arial" w:hAnsi="Arial" w:hint="default"/>
      </w:rPr>
    </w:lvl>
    <w:lvl w:ilvl="4" w:tplc="BFE2CE02" w:tentative="1">
      <w:start w:val="1"/>
      <w:numFmt w:val="bullet"/>
      <w:lvlText w:val="•"/>
      <w:lvlJc w:val="left"/>
      <w:pPr>
        <w:tabs>
          <w:tab w:val="num" w:pos="3600"/>
        </w:tabs>
        <w:ind w:left="3600" w:hanging="360"/>
      </w:pPr>
      <w:rPr>
        <w:rFonts w:ascii="Arial" w:hAnsi="Arial" w:hint="default"/>
      </w:rPr>
    </w:lvl>
    <w:lvl w:ilvl="5" w:tplc="BE3EC3CC" w:tentative="1">
      <w:start w:val="1"/>
      <w:numFmt w:val="bullet"/>
      <w:lvlText w:val="•"/>
      <w:lvlJc w:val="left"/>
      <w:pPr>
        <w:tabs>
          <w:tab w:val="num" w:pos="4320"/>
        </w:tabs>
        <w:ind w:left="4320" w:hanging="360"/>
      </w:pPr>
      <w:rPr>
        <w:rFonts w:ascii="Arial" w:hAnsi="Arial" w:hint="default"/>
      </w:rPr>
    </w:lvl>
    <w:lvl w:ilvl="6" w:tplc="22E4FCB0" w:tentative="1">
      <w:start w:val="1"/>
      <w:numFmt w:val="bullet"/>
      <w:lvlText w:val="•"/>
      <w:lvlJc w:val="left"/>
      <w:pPr>
        <w:tabs>
          <w:tab w:val="num" w:pos="5040"/>
        </w:tabs>
        <w:ind w:left="5040" w:hanging="360"/>
      </w:pPr>
      <w:rPr>
        <w:rFonts w:ascii="Arial" w:hAnsi="Arial" w:hint="default"/>
      </w:rPr>
    </w:lvl>
    <w:lvl w:ilvl="7" w:tplc="B088E3EE" w:tentative="1">
      <w:start w:val="1"/>
      <w:numFmt w:val="bullet"/>
      <w:lvlText w:val="•"/>
      <w:lvlJc w:val="left"/>
      <w:pPr>
        <w:tabs>
          <w:tab w:val="num" w:pos="5760"/>
        </w:tabs>
        <w:ind w:left="5760" w:hanging="360"/>
      </w:pPr>
      <w:rPr>
        <w:rFonts w:ascii="Arial" w:hAnsi="Arial" w:hint="default"/>
      </w:rPr>
    </w:lvl>
    <w:lvl w:ilvl="8" w:tplc="B5FAB7E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8451981"/>
    <w:multiLevelType w:val="hybridMultilevel"/>
    <w:tmpl w:val="59349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DE64AD"/>
    <w:multiLevelType w:val="hybridMultilevel"/>
    <w:tmpl w:val="12EC4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087024"/>
    <w:multiLevelType w:val="hybridMultilevel"/>
    <w:tmpl w:val="E34EB4CA"/>
    <w:lvl w:ilvl="0" w:tplc="08090001">
      <w:start w:val="1"/>
      <w:numFmt w:val="bullet"/>
      <w:lvlText w:val=""/>
      <w:lvlJc w:val="left"/>
      <w:pPr>
        <w:ind w:left="2160" w:hanging="360"/>
      </w:pPr>
      <w:rPr>
        <w:rFonts w:ascii="Symbol" w:hAnsi="Symbol" w:hint="default"/>
        <w:color w:val="000000" w:themeColor="text1"/>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5FD252A0"/>
    <w:multiLevelType w:val="hybridMultilevel"/>
    <w:tmpl w:val="16D0B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781607"/>
    <w:multiLevelType w:val="hybridMultilevel"/>
    <w:tmpl w:val="8DDED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FC2624"/>
    <w:multiLevelType w:val="hybridMultilevel"/>
    <w:tmpl w:val="B6AC8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0B1A1D"/>
    <w:multiLevelType w:val="hybridMultilevel"/>
    <w:tmpl w:val="4A9CC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DA09BB"/>
    <w:multiLevelType w:val="hybridMultilevel"/>
    <w:tmpl w:val="CA907B4E"/>
    <w:lvl w:ilvl="0" w:tplc="6BDC72C8">
      <w:start w:val="2"/>
      <w:numFmt w:val="bullet"/>
      <w:lvlText w:val="-"/>
      <w:lvlJc w:val="left"/>
      <w:pPr>
        <w:ind w:left="720" w:hanging="360"/>
      </w:pPr>
      <w:rPr>
        <w:rFonts w:ascii="Calibri" w:eastAsiaTheme="minorHAnsi" w:hAnsi="Calibri" w:cs="Calibri"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3346C5"/>
    <w:multiLevelType w:val="hybridMultilevel"/>
    <w:tmpl w:val="85766F20"/>
    <w:lvl w:ilvl="0" w:tplc="93E682BC">
      <w:start w:val="1"/>
      <w:numFmt w:val="bullet"/>
      <w:lvlText w:val="•"/>
      <w:lvlJc w:val="left"/>
      <w:pPr>
        <w:tabs>
          <w:tab w:val="num" w:pos="720"/>
        </w:tabs>
        <w:ind w:left="720" w:hanging="360"/>
      </w:pPr>
      <w:rPr>
        <w:rFonts w:ascii="Arial" w:hAnsi="Arial" w:hint="default"/>
      </w:rPr>
    </w:lvl>
    <w:lvl w:ilvl="1" w:tplc="0E96D1B8" w:tentative="1">
      <w:start w:val="1"/>
      <w:numFmt w:val="bullet"/>
      <w:lvlText w:val="•"/>
      <w:lvlJc w:val="left"/>
      <w:pPr>
        <w:tabs>
          <w:tab w:val="num" w:pos="1440"/>
        </w:tabs>
        <w:ind w:left="1440" w:hanging="360"/>
      </w:pPr>
      <w:rPr>
        <w:rFonts w:ascii="Arial" w:hAnsi="Arial" w:hint="default"/>
      </w:rPr>
    </w:lvl>
    <w:lvl w:ilvl="2" w:tplc="3982B00A" w:tentative="1">
      <w:start w:val="1"/>
      <w:numFmt w:val="bullet"/>
      <w:lvlText w:val="•"/>
      <w:lvlJc w:val="left"/>
      <w:pPr>
        <w:tabs>
          <w:tab w:val="num" w:pos="2160"/>
        </w:tabs>
        <w:ind w:left="2160" w:hanging="360"/>
      </w:pPr>
      <w:rPr>
        <w:rFonts w:ascii="Arial" w:hAnsi="Arial" w:hint="default"/>
      </w:rPr>
    </w:lvl>
    <w:lvl w:ilvl="3" w:tplc="147AD420" w:tentative="1">
      <w:start w:val="1"/>
      <w:numFmt w:val="bullet"/>
      <w:lvlText w:val="•"/>
      <w:lvlJc w:val="left"/>
      <w:pPr>
        <w:tabs>
          <w:tab w:val="num" w:pos="2880"/>
        </w:tabs>
        <w:ind w:left="2880" w:hanging="360"/>
      </w:pPr>
      <w:rPr>
        <w:rFonts w:ascii="Arial" w:hAnsi="Arial" w:hint="default"/>
      </w:rPr>
    </w:lvl>
    <w:lvl w:ilvl="4" w:tplc="6428D5F8" w:tentative="1">
      <w:start w:val="1"/>
      <w:numFmt w:val="bullet"/>
      <w:lvlText w:val="•"/>
      <w:lvlJc w:val="left"/>
      <w:pPr>
        <w:tabs>
          <w:tab w:val="num" w:pos="3600"/>
        </w:tabs>
        <w:ind w:left="3600" w:hanging="360"/>
      </w:pPr>
      <w:rPr>
        <w:rFonts w:ascii="Arial" w:hAnsi="Arial" w:hint="default"/>
      </w:rPr>
    </w:lvl>
    <w:lvl w:ilvl="5" w:tplc="35A0AA12" w:tentative="1">
      <w:start w:val="1"/>
      <w:numFmt w:val="bullet"/>
      <w:lvlText w:val="•"/>
      <w:lvlJc w:val="left"/>
      <w:pPr>
        <w:tabs>
          <w:tab w:val="num" w:pos="4320"/>
        </w:tabs>
        <w:ind w:left="4320" w:hanging="360"/>
      </w:pPr>
      <w:rPr>
        <w:rFonts w:ascii="Arial" w:hAnsi="Arial" w:hint="default"/>
      </w:rPr>
    </w:lvl>
    <w:lvl w:ilvl="6" w:tplc="1060B454" w:tentative="1">
      <w:start w:val="1"/>
      <w:numFmt w:val="bullet"/>
      <w:lvlText w:val="•"/>
      <w:lvlJc w:val="left"/>
      <w:pPr>
        <w:tabs>
          <w:tab w:val="num" w:pos="5040"/>
        </w:tabs>
        <w:ind w:left="5040" w:hanging="360"/>
      </w:pPr>
      <w:rPr>
        <w:rFonts w:ascii="Arial" w:hAnsi="Arial" w:hint="default"/>
      </w:rPr>
    </w:lvl>
    <w:lvl w:ilvl="7" w:tplc="ADCAB9EA" w:tentative="1">
      <w:start w:val="1"/>
      <w:numFmt w:val="bullet"/>
      <w:lvlText w:val="•"/>
      <w:lvlJc w:val="left"/>
      <w:pPr>
        <w:tabs>
          <w:tab w:val="num" w:pos="5760"/>
        </w:tabs>
        <w:ind w:left="5760" w:hanging="360"/>
      </w:pPr>
      <w:rPr>
        <w:rFonts w:ascii="Arial" w:hAnsi="Arial" w:hint="default"/>
      </w:rPr>
    </w:lvl>
    <w:lvl w:ilvl="8" w:tplc="BA2E02A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3294598"/>
    <w:multiLevelType w:val="hybridMultilevel"/>
    <w:tmpl w:val="FA180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6B1DA2"/>
    <w:multiLevelType w:val="hybridMultilevel"/>
    <w:tmpl w:val="B00AE530"/>
    <w:lvl w:ilvl="0" w:tplc="08090001">
      <w:start w:val="1"/>
      <w:numFmt w:val="bullet"/>
      <w:lvlText w:val=""/>
      <w:lvlJc w:val="left"/>
      <w:pPr>
        <w:ind w:left="1485" w:hanging="360"/>
      </w:pPr>
      <w:rPr>
        <w:rFonts w:ascii="Symbol" w:hAnsi="Symbol" w:hint="default"/>
        <w:color w:val="000000" w:themeColor="text1"/>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23" w15:restartNumberingAfterBreak="0">
    <w:nsid w:val="74217368"/>
    <w:multiLevelType w:val="hybridMultilevel"/>
    <w:tmpl w:val="5094A584"/>
    <w:lvl w:ilvl="0" w:tplc="63FE795E">
      <w:start w:val="1"/>
      <w:numFmt w:val="bullet"/>
      <w:lvlText w:val="o"/>
      <w:lvlJc w:val="left"/>
      <w:pPr>
        <w:tabs>
          <w:tab w:val="num" w:pos="720"/>
        </w:tabs>
        <w:ind w:left="720" w:hanging="360"/>
      </w:pPr>
      <w:rPr>
        <w:rFonts w:ascii="Courier New" w:hAnsi="Courier New" w:hint="default"/>
      </w:rPr>
    </w:lvl>
    <w:lvl w:ilvl="1" w:tplc="76366584" w:tentative="1">
      <w:start w:val="1"/>
      <w:numFmt w:val="bullet"/>
      <w:lvlText w:val="o"/>
      <w:lvlJc w:val="left"/>
      <w:pPr>
        <w:tabs>
          <w:tab w:val="num" w:pos="1440"/>
        </w:tabs>
        <w:ind w:left="1440" w:hanging="360"/>
      </w:pPr>
      <w:rPr>
        <w:rFonts w:ascii="Courier New" w:hAnsi="Courier New" w:hint="default"/>
      </w:rPr>
    </w:lvl>
    <w:lvl w:ilvl="2" w:tplc="E2185FD4" w:tentative="1">
      <w:start w:val="1"/>
      <w:numFmt w:val="bullet"/>
      <w:lvlText w:val="o"/>
      <w:lvlJc w:val="left"/>
      <w:pPr>
        <w:tabs>
          <w:tab w:val="num" w:pos="2160"/>
        </w:tabs>
        <w:ind w:left="2160" w:hanging="360"/>
      </w:pPr>
      <w:rPr>
        <w:rFonts w:ascii="Courier New" w:hAnsi="Courier New" w:hint="default"/>
      </w:rPr>
    </w:lvl>
    <w:lvl w:ilvl="3" w:tplc="AEB27392" w:tentative="1">
      <w:start w:val="1"/>
      <w:numFmt w:val="bullet"/>
      <w:lvlText w:val="o"/>
      <w:lvlJc w:val="left"/>
      <w:pPr>
        <w:tabs>
          <w:tab w:val="num" w:pos="2880"/>
        </w:tabs>
        <w:ind w:left="2880" w:hanging="360"/>
      </w:pPr>
      <w:rPr>
        <w:rFonts w:ascii="Courier New" w:hAnsi="Courier New" w:hint="default"/>
      </w:rPr>
    </w:lvl>
    <w:lvl w:ilvl="4" w:tplc="0ABC16E6" w:tentative="1">
      <w:start w:val="1"/>
      <w:numFmt w:val="bullet"/>
      <w:lvlText w:val="o"/>
      <w:lvlJc w:val="left"/>
      <w:pPr>
        <w:tabs>
          <w:tab w:val="num" w:pos="3600"/>
        </w:tabs>
        <w:ind w:left="3600" w:hanging="360"/>
      </w:pPr>
      <w:rPr>
        <w:rFonts w:ascii="Courier New" w:hAnsi="Courier New" w:hint="default"/>
      </w:rPr>
    </w:lvl>
    <w:lvl w:ilvl="5" w:tplc="BC2C9D38" w:tentative="1">
      <w:start w:val="1"/>
      <w:numFmt w:val="bullet"/>
      <w:lvlText w:val="o"/>
      <w:lvlJc w:val="left"/>
      <w:pPr>
        <w:tabs>
          <w:tab w:val="num" w:pos="4320"/>
        </w:tabs>
        <w:ind w:left="4320" w:hanging="360"/>
      </w:pPr>
      <w:rPr>
        <w:rFonts w:ascii="Courier New" w:hAnsi="Courier New" w:hint="default"/>
      </w:rPr>
    </w:lvl>
    <w:lvl w:ilvl="6" w:tplc="D5FCA8DC" w:tentative="1">
      <w:start w:val="1"/>
      <w:numFmt w:val="bullet"/>
      <w:lvlText w:val="o"/>
      <w:lvlJc w:val="left"/>
      <w:pPr>
        <w:tabs>
          <w:tab w:val="num" w:pos="5040"/>
        </w:tabs>
        <w:ind w:left="5040" w:hanging="360"/>
      </w:pPr>
      <w:rPr>
        <w:rFonts w:ascii="Courier New" w:hAnsi="Courier New" w:hint="default"/>
      </w:rPr>
    </w:lvl>
    <w:lvl w:ilvl="7" w:tplc="7A46667E" w:tentative="1">
      <w:start w:val="1"/>
      <w:numFmt w:val="bullet"/>
      <w:lvlText w:val="o"/>
      <w:lvlJc w:val="left"/>
      <w:pPr>
        <w:tabs>
          <w:tab w:val="num" w:pos="5760"/>
        </w:tabs>
        <w:ind w:left="5760" w:hanging="360"/>
      </w:pPr>
      <w:rPr>
        <w:rFonts w:ascii="Courier New" w:hAnsi="Courier New" w:hint="default"/>
      </w:rPr>
    </w:lvl>
    <w:lvl w:ilvl="8" w:tplc="7D104DB0" w:tentative="1">
      <w:start w:val="1"/>
      <w:numFmt w:val="bullet"/>
      <w:lvlText w:val="o"/>
      <w:lvlJc w:val="left"/>
      <w:pPr>
        <w:tabs>
          <w:tab w:val="num" w:pos="6480"/>
        </w:tabs>
        <w:ind w:left="6480" w:hanging="360"/>
      </w:pPr>
      <w:rPr>
        <w:rFonts w:ascii="Courier New" w:hAnsi="Courier New" w:hint="default"/>
      </w:rPr>
    </w:lvl>
  </w:abstractNum>
  <w:abstractNum w:abstractNumId="24" w15:restartNumberingAfterBreak="0">
    <w:nsid w:val="752A0D48"/>
    <w:multiLevelType w:val="hybridMultilevel"/>
    <w:tmpl w:val="79B0B7DC"/>
    <w:lvl w:ilvl="0" w:tplc="EC04D418">
      <w:start w:val="1"/>
      <w:numFmt w:val="bullet"/>
      <w:lvlText w:val="•"/>
      <w:lvlJc w:val="left"/>
      <w:pPr>
        <w:tabs>
          <w:tab w:val="num" w:pos="720"/>
        </w:tabs>
        <w:ind w:left="720" w:hanging="360"/>
      </w:pPr>
      <w:rPr>
        <w:rFonts w:ascii="Arial" w:hAnsi="Arial" w:hint="default"/>
      </w:rPr>
    </w:lvl>
    <w:lvl w:ilvl="1" w:tplc="4B5A2478" w:tentative="1">
      <w:start w:val="1"/>
      <w:numFmt w:val="bullet"/>
      <w:lvlText w:val="•"/>
      <w:lvlJc w:val="left"/>
      <w:pPr>
        <w:tabs>
          <w:tab w:val="num" w:pos="1440"/>
        </w:tabs>
        <w:ind w:left="1440" w:hanging="360"/>
      </w:pPr>
      <w:rPr>
        <w:rFonts w:ascii="Arial" w:hAnsi="Arial" w:hint="default"/>
      </w:rPr>
    </w:lvl>
    <w:lvl w:ilvl="2" w:tplc="5E08AC86" w:tentative="1">
      <w:start w:val="1"/>
      <w:numFmt w:val="bullet"/>
      <w:lvlText w:val="•"/>
      <w:lvlJc w:val="left"/>
      <w:pPr>
        <w:tabs>
          <w:tab w:val="num" w:pos="2160"/>
        </w:tabs>
        <w:ind w:left="2160" w:hanging="360"/>
      </w:pPr>
      <w:rPr>
        <w:rFonts w:ascii="Arial" w:hAnsi="Arial" w:hint="default"/>
      </w:rPr>
    </w:lvl>
    <w:lvl w:ilvl="3" w:tplc="FE46672A" w:tentative="1">
      <w:start w:val="1"/>
      <w:numFmt w:val="bullet"/>
      <w:lvlText w:val="•"/>
      <w:lvlJc w:val="left"/>
      <w:pPr>
        <w:tabs>
          <w:tab w:val="num" w:pos="2880"/>
        </w:tabs>
        <w:ind w:left="2880" w:hanging="360"/>
      </w:pPr>
      <w:rPr>
        <w:rFonts w:ascii="Arial" w:hAnsi="Arial" w:hint="default"/>
      </w:rPr>
    </w:lvl>
    <w:lvl w:ilvl="4" w:tplc="57E68FC4" w:tentative="1">
      <w:start w:val="1"/>
      <w:numFmt w:val="bullet"/>
      <w:lvlText w:val="•"/>
      <w:lvlJc w:val="left"/>
      <w:pPr>
        <w:tabs>
          <w:tab w:val="num" w:pos="3600"/>
        </w:tabs>
        <w:ind w:left="3600" w:hanging="360"/>
      </w:pPr>
      <w:rPr>
        <w:rFonts w:ascii="Arial" w:hAnsi="Arial" w:hint="default"/>
      </w:rPr>
    </w:lvl>
    <w:lvl w:ilvl="5" w:tplc="E368C3B0" w:tentative="1">
      <w:start w:val="1"/>
      <w:numFmt w:val="bullet"/>
      <w:lvlText w:val="•"/>
      <w:lvlJc w:val="left"/>
      <w:pPr>
        <w:tabs>
          <w:tab w:val="num" w:pos="4320"/>
        </w:tabs>
        <w:ind w:left="4320" w:hanging="360"/>
      </w:pPr>
      <w:rPr>
        <w:rFonts w:ascii="Arial" w:hAnsi="Arial" w:hint="default"/>
      </w:rPr>
    </w:lvl>
    <w:lvl w:ilvl="6" w:tplc="C406A08A" w:tentative="1">
      <w:start w:val="1"/>
      <w:numFmt w:val="bullet"/>
      <w:lvlText w:val="•"/>
      <w:lvlJc w:val="left"/>
      <w:pPr>
        <w:tabs>
          <w:tab w:val="num" w:pos="5040"/>
        </w:tabs>
        <w:ind w:left="5040" w:hanging="360"/>
      </w:pPr>
      <w:rPr>
        <w:rFonts w:ascii="Arial" w:hAnsi="Arial" w:hint="default"/>
      </w:rPr>
    </w:lvl>
    <w:lvl w:ilvl="7" w:tplc="7D18A0DA" w:tentative="1">
      <w:start w:val="1"/>
      <w:numFmt w:val="bullet"/>
      <w:lvlText w:val="•"/>
      <w:lvlJc w:val="left"/>
      <w:pPr>
        <w:tabs>
          <w:tab w:val="num" w:pos="5760"/>
        </w:tabs>
        <w:ind w:left="5760" w:hanging="360"/>
      </w:pPr>
      <w:rPr>
        <w:rFonts w:ascii="Arial" w:hAnsi="Arial" w:hint="default"/>
      </w:rPr>
    </w:lvl>
    <w:lvl w:ilvl="8" w:tplc="42B23B8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CE11D85"/>
    <w:multiLevelType w:val="hybridMultilevel"/>
    <w:tmpl w:val="63C85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2E5A85"/>
    <w:multiLevelType w:val="hybridMultilevel"/>
    <w:tmpl w:val="C292E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5"/>
  </w:num>
  <w:num w:numId="3">
    <w:abstractNumId w:val="26"/>
  </w:num>
  <w:num w:numId="4">
    <w:abstractNumId w:val="12"/>
  </w:num>
  <w:num w:numId="5">
    <w:abstractNumId w:val="17"/>
  </w:num>
  <w:num w:numId="6">
    <w:abstractNumId w:val="10"/>
  </w:num>
  <w:num w:numId="7">
    <w:abstractNumId w:val="9"/>
  </w:num>
  <w:num w:numId="8">
    <w:abstractNumId w:val="23"/>
  </w:num>
  <w:num w:numId="9">
    <w:abstractNumId w:val="19"/>
  </w:num>
  <w:num w:numId="10">
    <w:abstractNumId w:val="22"/>
  </w:num>
  <w:num w:numId="11">
    <w:abstractNumId w:val="15"/>
  </w:num>
  <w:num w:numId="12">
    <w:abstractNumId w:val="3"/>
  </w:num>
  <w:num w:numId="13">
    <w:abstractNumId w:val="2"/>
  </w:num>
  <w:num w:numId="14">
    <w:abstractNumId w:val="1"/>
  </w:num>
  <w:num w:numId="15">
    <w:abstractNumId w:val="6"/>
  </w:num>
  <w:num w:numId="16">
    <w:abstractNumId w:val="14"/>
  </w:num>
  <w:num w:numId="17">
    <w:abstractNumId w:val="21"/>
  </w:num>
  <w:num w:numId="18">
    <w:abstractNumId w:val="18"/>
  </w:num>
  <w:num w:numId="19">
    <w:abstractNumId w:val="4"/>
  </w:num>
  <w:num w:numId="20">
    <w:abstractNumId w:val="11"/>
  </w:num>
  <w:num w:numId="21">
    <w:abstractNumId w:val="20"/>
  </w:num>
  <w:num w:numId="22">
    <w:abstractNumId w:val="5"/>
  </w:num>
  <w:num w:numId="23">
    <w:abstractNumId w:val="24"/>
  </w:num>
  <w:num w:numId="24">
    <w:abstractNumId w:val="0"/>
  </w:num>
  <w:num w:numId="25">
    <w:abstractNumId w:val="8"/>
  </w:num>
  <w:num w:numId="26">
    <w:abstractNumId w:val="16"/>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4A4"/>
    <w:rsid w:val="00020FBB"/>
    <w:rsid w:val="00023A26"/>
    <w:rsid w:val="000252C6"/>
    <w:rsid w:val="0002D81C"/>
    <w:rsid w:val="00031B8D"/>
    <w:rsid w:val="0003405F"/>
    <w:rsid w:val="00035668"/>
    <w:rsid w:val="00055246"/>
    <w:rsid w:val="00064CA2"/>
    <w:rsid w:val="00077540"/>
    <w:rsid w:val="00086521"/>
    <w:rsid w:val="00087444"/>
    <w:rsid w:val="00087F99"/>
    <w:rsid w:val="0009353C"/>
    <w:rsid w:val="000A416A"/>
    <w:rsid w:val="000A59EF"/>
    <w:rsid w:val="000A6402"/>
    <w:rsid w:val="000B28BF"/>
    <w:rsid w:val="000B6090"/>
    <w:rsid w:val="000C0955"/>
    <w:rsid w:val="000C6874"/>
    <w:rsid w:val="000C6D38"/>
    <w:rsid w:val="000D08FB"/>
    <w:rsid w:val="000D11E0"/>
    <w:rsid w:val="000D5E02"/>
    <w:rsid w:val="000D7700"/>
    <w:rsid w:val="000E3B5D"/>
    <w:rsid w:val="000F1BFB"/>
    <w:rsid w:val="000F59CF"/>
    <w:rsid w:val="001135EA"/>
    <w:rsid w:val="001212DB"/>
    <w:rsid w:val="00121360"/>
    <w:rsid w:val="00123806"/>
    <w:rsid w:val="00127864"/>
    <w:rsid w:val="00127D66"/>
    <w:rsid w:val="00145948"/>
    <w:rsid w:val="00145B09"/>
    <w:rsid w:val="00156DA7"/>
    <w:rsid w:val="001571A9"/>
    <w:rsid w:val="00164242"/>
    <w:rsid w:val="001707E6"/>
    <w:rsid w:val="00174EF1"/>
    <w:rsid w:val="00176881"/>
    <w:rsid w:val="00177565"/>
    <w:rsid w:val="00186886"/>
    <w:rsid w:val="001A4452"/>
    <w:rsid w:val="001A6F16"/>
    <w:rsid w:val="001A7776"/>
    <w:rsid w:val="001B18C8"/>
    <w:rsid w:val="001B6FCB"/>
    <w:rsid w:val="001B7924"/>
    <w:rsid w:val="001C13CF"/>
    <w:rsid w:val="001C4450"/>
    <w:rsid w:val="001E0369"/>
    <w:rsid w:val="001E6B6D"/>
    <w:rsid w:val="001F35A2"/>
    <w:rsid w:val="001F4EE3"/>
    <w:rsid w:val="00200102"/>
    <w:rsid w:val="00203948"/>
    <w:rsid w:val="00205A13"/>
    <w:rsid w:val="00205AE8"/>
    <w:rsid w:val="00221C9E"/>
    <w:rsid w:val="00223231"/>
    <w:rsid w:val="002418BB"/>
    <w:rsid w:val="00245F2E"/>
    <w:rsid w:val="002518DE"/>
    <w:rsid w:val="002549D5"/>
    <w:rsid w:val="00257289"/>
    <w:rsid w:val="00270FF0"/>
    <w:rsid w:val="00274D53"/>
    <w:rsid w:val="00275440"/>
    <w:rsid w:val="00283861"/>
    <w:rsid w:val="00285B28"/>
    <w:rsid w:val="00285C29"/>
    <w:rsid w:val="00290AA8"/>
    <w:rsid w:val="002947CB"/>
    <w:rsid w:val="00296A2C"/>
    <w:rsid w:val="00296BC6"/>
    <w:rsid w:val="002C1590"/>
    <w:rsid w:val="002C6CB5"/>
    <w:rsid w:val="002D0617"/>
    <w:rsid w:val="002D20BC"/>
    <w:rsid w:val="002D4785"/>
    <w:rsid w:val="002E1253"/>
    <w:rsid w:val="002E62DC"/>
    <w:rsid w:val="002F5254"/>
    <w:rsid w:val="003067F1"/>
    <w:rsid w:val="0031174B"/>
    <w:rsid w:val="003162AE"/>
    <w:rsid w:val="00316B55"/>
    <w:rsid w:val="00317C2C"/>
    <w:rsid w:val="00317CAB"/>
    <w:rsid w:val="003207DC"/>
    <w:rsid w:val="00321CD3"/>
    <w:rsid w:val="00322686"/>
    <w:rsid w:val="003274AF"/>
    <w:rsid w:val="003329EF"/>
    <w:rsid w:val="00337805"/>
    <w:rsid w:val="003414A8"/>
    <w:rsid w:val="00355CB1"/>
    <w:rsid w:val="00361282"/>
    <w:rsid w:val="00364B01"/>
    <w:rsid w:val="00365002"/>
    <w:rsid w:val="00370714"/>
    <w:rsid w:val="00376C31"/>
    <w:rsid w:val="0038BD87"/>
    <w:rsid w:val="00392708"/>
    <w:rsid w:val="00393320"/>
    <w:rsid w:val="00395421"/>
    <w:rsid w:val="00397001"/>
    <w:rsid w:val="003A25B4"/>
    <w:rsid w:val="003A469D"/>
    <w:rsid w:val="003B01B0"/>
    <w:rsid w:val="003B3EBF"/>
    <w:rsid w:val="003C78F5"/>
    <w:rsid w:val="003D039B"/>
    <w:rsid w:val="003D4AC2"/>
    <w:rsid w:val="003D5849"/>
    <w:rsid w:val="00405061"/>
    <w:rsid w:val="00413E36"/>
    <w:rsid w:val="00415217"/>
    <w:rsid w:val="004169D0"/>
    <w:rsid w:val="004212B8"/>
    <w:rsid w:val="00423942"/>
    <w:rsid w:val="00434017"/>
    <w:rsid w:val="004437AB"/>
    <w:rsid w:val="00450D40"/>
    <w:rsid w:val="00450DF4"/>
    <w:rsid w:val="00457DDF"/>
    <w:rsid w:val="00460EA4"/>
    <w:rsid w:val="004628F0"/>
    <w:rsid w:val="00472E26"/>
    <w:rsid w:val="0047780B"/>
    <w:rsid w:val="0048213D"/>
    <w:rsid w:val="00487EC8"/>
    <w:rsid w:val="004902F3"/>
    <w:rsid w:val="004A3A91"/>
    <w:rsid w:val="004A5D64"/>
    <w:rsid w:val="004C6C64"/>
    <w:rsid w:val="004E2759"/>
    <w:rsid w:val="004F2567"/>
    <w:rsid w:val="004F4F21"/>
    <w:rsid w:val="00504982"/>
    <w:rsid w:val="00514C13"/>
    <w:rsid w:val="0051551C"/>
    <w:rsid w:val="005219E8"/>
    <w:rsid w:val="00521CA7"/>
    <w:rsid w:val="00525B06"/>
    <w:rsid w:val="00543762"/>
    <w:rsid w:val="00544104"/>
    <w:rsid w:val="00560467"/>
    <w:rsid w:val="005608BA"/>
    <w:rsid w:val="005625F0"/>
    <w:rsid w:val="0056598B"/>
    <w:rsid w:val="00566BB7"/>
    <w:rsid w:val="00584D9F"/>
    <w:rsid w:val="005858ED"/>
    <w:rsid w:val="00585D02"/>
    <w:rsid w:val="005875D6"/>
    <w:rsid w:val="00592B61"/>
    <w:rsid w:val="0059440B"/>
    <w:rsid w:val="0059552E"/>
    <w:rsid w:val="0059789A"/>
    <w:rsid w:val="005A3C27"/>
    <w:rsid w:val="005A4712"/>
    <w:rsid w:val="005A7B75"/>
    <w:rsid w:val="005C637A"/>
    <w:rsid w:val="005D67B6"/>
    <w:rsid w:val="005D6C84"/>
    <w:rsid w:val="005E2A90"/>
    <w:rsid w:val="005E45F7"/>
    <w:rsid w:val="005E461E"/>
    <w:rsid w:val="005EAFDB"/>
    <w:rsid w:val="005F2112"/>
    <w:rsid w:val="005F6DC8"/>
    <w:rsid w:val="00604834"/>
    <w:rsid w:val="0062095D"/>
    <w:rsid w:val="00622192"/>
    <w:rsid w:val="00623D25"/>
    <w:rsid w:val="00625243"/>
    <w:rsid w:val="00633C8D"/>
    <w:rsid w:val="00634E1B"/>
    <w:rsid w:val="00635926"/>
    <w:rsid w:val="006407B0"/>
    <w:rsid w:val="006418AE"/>
    <w:rsid w:val="00647A1E"/>
    <w:rsid w:val="00647CEF"/>
    <w:rsid w:val="00653F01"/>
    <w:rsid w:val="00657580"/>
    <w:rsid w:val="0067559B"/>
    <w:rsid w:val="00680F2A"/>
    <w:rsid w:val="00691CFF"/>
    <w:rsid w:val="006959FB"/>
    <w:rsid w:val="006A6214"/>
    <w:rsid w:val="006B10E9"/>
    <w:rsid w:val="006B17E4"/>
    <w:rsid w:val="006B478A"/>
    <w:rsid w:val="006B5811"/>
    <w:rsid w:val="006C0EFD"/>
    <w:rsid w:val="006C235E"/>
    <w:rsid w:val="006C50E0"/>
    <w:rsid w:val="006D1A88"/>
    <w:rsid w:val="006D282C"/>
    <w:rsid w:val="006E18C9"/>
    <w:rsid w:val="006E4798"/>
    <w:rsid w:val="006E6275"/>
    <w:rsid w:val="006F03EF"/>
    <w:rsid w:val="006F04FC"/>
    <w:rsid w:val="006F65B9"/>
    <w:rsid w:val="007106A2"/>
    <w:rsid w:val="0071576C"/>
    <w:rsid w:val="007238F1"/>
    <w:rsid w:val="00723AF6"/>
    <w:rsid w:val="007249BC"/>
    <w:rsid w:val="00733631"/>
    <w:rsid w:val="00734642"/>
    <w:rsid w:val="00742A31"/>
    <w:rsid w:val="0074534E"/>
    <w:rsid w:val="007608DB"/>
    <w:rsid w:val="00767679"/>
    <w:rsid w:val="00773399"/>
    <w:rsid w:val="007737B9"/>
    <w:rsid w:val="00775618"/>
    <w:rsid w:val="00780FA1"/>
    <w:rsid w:val="00782EA6"/>
    <w:rsid w:val="007859F0"/>
    <w:rsid w:val="00794248"/>
    <w:rsid w:val="007A2436"/>
    <w:rsid w:val="007C4D56"/>
    <w:rsid w:val="007C5380"/>
    <w:rsid w:val="007C7D69"/>
    <w:rsid w:val="007CC99A"/>
    <w:rsid w:val="007D2E52"/>
    <w:rsid w:val="007E120B"/>
    <w:rsid w:val="007E4861"/>
    <w:rsid w:val="007E50E2"/>
    <w:rsid w:val="007F4667"/>
    <w:rsid w:val="007F7803"/>
    <w:rsid w:val="00801EC4"/>
    <w:rsid w:val="0080687E"/>
    <w:rsid w:val="0080C862"/>
    <w:rsid w:val="008205B0"/>
    <w:rsid w:val="008350E0"/>
    <w:rsid w:val="008352E1"/>
    <w:rsid w:val="008418E8"/>
    <w:rsid w:val="00846B00"/>
    <w:rsid w:val="008473C9"/>
    <w:rsid w:val="00856396"/>
    <w:rsid w:val="00856641"/>
    <w:rsid w:val="00858935"/>
    <w:rsid w:val="00861159"/>
    <w:rsid w:val="0086255A"/>
    <w:rsid w:val="0086525F"/>
    <w:rsid w:val="00866B15"/>
    <w:rsid w:val="00867F1A"/>
    <w:rsid w:val="0088155F"/>
    <w:rsid w:val="00883740"/>
    <w:rsid w:val="008A02C3"/>
    <w:rsid w:val="008B5CEF"/>
    <w:rsid w:val="008B6445"/>
    <w:rsid w:val="008D1BD5"/>
    <w:rsid w:val="008D3C3D"/>
    <w:rsid w:val="008D67E9"/>
    <w:rsid w:val="008E2EC5"/>
    <w:rsid w:val="008E7B73"/>
    <w:rsid w:val="008F30D9"/>
    <w:rsid w:val="008F6B11"/>
    <w:rsid w:val="0090079B"/>
    <w:rsid w:val="00903035"/>
    <w:rsid w:val="00905B61"/>
    <w:rsid w:val="009107B2"/>
    <w:rsid w:val="00915D61"/>
    <w:rsid w:val="00926A0F"/>
    <w:rsid w:val="00955D3E"/>
    <w:rsid w:val="00956A9C"/>
    <w:rsid w:val="00966403"/>
    <w:rsid w:val="00972057"/>
    <w:rsid w:val="00973422"/>
    <w:rsid w:val="00974F2D"/>
    <w:rsid w:val="00984F1C"/>
    <w:rsid w:val="00993B59"/>
    <w:rsid w:val="009CC4E4"/>
    <w:rsid w:val="009D0567"/>
    <w:rsid w:val="009D4632"/>
    <w:rsid w:val="009D6945"/>
    <w:rsid w:val="009E51F9"/>
    <w:rsid w:val="009F36AF"/>
    <w:rsid w:val="009F7D7D"/>
    <w:rsid w:val="00A05C84"/>
    <w:rsid w:val="00A14612"/>
    <w:rsid w:val="00A3251C"/>
    <w:rsid w:val="00A41EC0"/>
    <w:rsid w:val="00A420D9"/>
    <w:rsid w:val="00A434F8"/>
    <w:rsid w:val="00A44FAD"/>
    <w:rsid w:val="00A45F32"/>
    <w:rsid w:val="00A47B2E"/>
    <w:rsid w:val="00A54D82"/>
    <w:rsid w:val="00A55070"/>
    <w:rsid w:val="00A550FD"/>
    <w:rsid w:val="00A77210"/>
    <w:rsid w:val="00A85259"/>
    <w:rsid w:val="00A8705B"/>
    <w:rsid w:val="00A90C4E"/>
    <w:rsid w:val="00A927D4"/>
    <w:rsid w:val="00A955EF"/>
    <w:rsid w:val="00A9662F"/>
    <w:rsid w:val="00AA28B8"/>
    <w:rsid w:val="00AB67FE"/>
    <w:rsid w:val="00AC5287"/>
    <w:rsid w:val="00AC52A0"/>
    <w:rsid w:val="00ACCD73"/>
    <w:rsid w:val="00AD4FF0"/>
    <w:rsid w:val="00AE0514"/>
    <w:rsid w:val="00AE2C86"/>
    <w:rsid w:val="00AF0204"/>
    <w:rsid w:val="00AF5418"/>
    <w:rsid w:val="00AF7895"/>
    <w:rsid w:val="00B033E1"/>
    <w:rsid w:val="00B061E5"/>
    <w:rsid w:val="00B217DB"/>
    <w:rsid w:val="00B34E64"/>
    <w:rsid w:val="00B36A81"/>
    <w:rsid w:val="00B43230"/>
    <w:rsid w:val="00B4DD78"/>
    <w:rsid w:val="00B551AC"/>
    <w:rsid w:val="00B55EE1"/>
    <w:rsid w:val="00B67A78"/>
    <w:rsid w:val="00B76CCD"/>
    <w:rsid w:val="00B82FD3"/>
    <w:rsid w:val="00B943D2"/>
    <w:rsid w:val="00BA4E48"/>
    <w:rsid w:val="00BA5932"/>
    <w:rsid w:val="00BD07FF"/>
    <w:rsid w:val="00BD12F8"/>
    <w:rsid w:val="00BE0A2D"/>
    <w:rsid w:val="00BE2D13"/>
    <w:rsid w:val="00BE75A5"/>
    <w:rsid w:val="00BF0DB8"/>
    <w:rsid w:val="00BF27F3"/>
    <w:rsid w:val="00BF2C40"/>
    <w:rsid w:val="00BF4B37"/>
    <w:rsid w:val="00C02F35"/>
    <w:rsid w:val="00C02F78"/>
    <w:rsid w:val="00C04D21"/>
    <w:rsid w:val="00C10583"/>
    <w:rsid w:val="00C120CB"/>
    <w:rsid w:val="00C12EA5"/>
    <w:rsid w:val="00C20C74"/>
    <w:rsid w:val="00C21D92"/>
    <w:rsid w:val="00C31D38"/>
    <w:rsid w:val="00C33B80"/>
    <w:rsid w:val="00C36A2B"/>
    <w:rsid w:val="00C432D1"/>
    <w:rsid w:val="00C4431C"/>
    <w:rsid w:val="00C47455"/>
    <w:rsid w:val="00C569B4"/>
    <w:rsid w:val="00C63F0B"/>
    <w:rsid w:val="00C6507A"/>
    <w:rsid w:val="00C67061"/>
    <w:rsid w:val="00C674EB"/>
    <w:rsid w:val="00C76F94"/>
    <w:rsid w:val="00C8211A"/>
    <w:rsid w:val="00C824A7"/>
    <w:rsid w:val="00C833BE"/>
    <w:rsid w:val="00C877BC"/>
    <w:rsid w:val="00C92376"/>
    <w:rsid w:val="00C940FA"/>
    <w:rsid w:val="00C96227"/>
    <w:rsid w:val="00CA2083"/>
    <w:rsid w:val="00CA75F1"/>
    <w:rsid w:val="00CB0750"/>
    <w:rsid w:val="00CB2978"/>
    <w:rsid w:val="00CB7665"/>
    <w:rsid w:val="00CC0A99"/>
    <w:rsid w:val="00CC1024"/>
    <w:rsid w:val="00CC6B6C"/>
    <w:rsid w:val="00CD0AA6"/>
    <w:rsid w:val="00CD2328"/>
    <w:rsid w:val="00CD261E"/>
    <w:rsid w:val="00CE4A4D"/>
    <w:rsid w:val="00CE594E"/>
    <w:rsid w:val="00CE5C75"/>
    <w:rsid w:val="00CE5CDB"/>
    <w:rsid w:val="00CF03D6"/>
    <w:rsid w:val="00CF162E"/>
    <w:rsid w:val="00CF788E"/>
    <w:rsid w:val="00D01E71"/>
    <w:rsid w:val="00D02067"/>
    <w:rsid w:val="00D04786"/>
    <w:rsid w:val="00D10B1C"/>
    <w:rsid w:val="00D12A2A"/>
    <w:rsid w:val="00D1443C"/>
    <w:rsid w:val="00D15C75"/>
    <w:rsid w:val="00D21B2C"/>
    <w:rsid w:val="00D2517C"/>
    <w:rsid w:val="00D2615D"/>
    <w:rsid w:val="00D3017C"/>
    <w:rsid w:val="00D31AE4"/>
    <w:rsid w:val="00D353D8"/>
    <w:rsid w:val="00D36807"/>
    <w:rsid w:val="00D439A2"/>
    <w:rsid w:val="00D4478B"/>
    <w:rsid w:val="00D47657"/>
    <w:rsid w:val="00D53600"/>
    <w:rsid w:val="00D614A4"/>
    <w:rsid w:val="00D63461"/>
    <w:rsid w:val="00D64C85"/>
    <w:rsid w:val="00D835F7"/>
    <w:rsid w:val="00D86017"/>
    <w:rsid w:val="00D908EA"/>
    <w:rsid w:val="00DB0657"/>
    <w:rsid w:val="00DB2446"/>
    <w:rsid w:val="00DB6375"/>
    <w:rsid w:val="00DC40E9"/>
    <w:rsid w:val="00DD7452"/>
    <w:rsid w:val="00DF16B7"/>
    <w:rsid w:val="00DF330C"/>
    <w:rsid w:val="00DF5869"/>
    <w:rsid w:val="00DF5DA3"/>
    <w:rsid w:val="00E05126"/>
    <w:rsid w:val="00E05ED1"/>
    <w:rsid w:val="00E12DBB"/>
    <w:rsid w:val="00E15F2D"/>
    <w:rsid w:val="00E166F4"/>
    <w:rsid w:val="00E1713D"/>
    <w:rsid w:val="00E17926"/>
    <w:rsid w:val="00E26662"/>
    <w:rsid w:val="00E26715"/>
    <w:rsid w:val="00E30A03"/>
    <w:rsid w:val="00E33265"/>
    <w:rsid w:val="00E34E70"/>
    <w:rsid w:val="00E431AC"/>
    <w:rsid w:val="00E45BCB"/>
    <w:rsid w:val="00E50C94"/>
    <w:rsid w:val="00E571E6"/>
    <w:rsid w:val="00E5727C"/>
    <w:rsid w:val="00E57F72"/>
    <w:rsid w:val="00E71F67"/>
    <w:rsid w:val="00E74A96"/>
    <w:rsid w:val="00E75263"/>
    <w:rsid w:val="00E776F7"/>
    <w:rsid w:val="00E87C40"/>
    <w:rsid w:val="00EA3648"/>
    <w:rsid w:val="00EB0265"/>
    <w:rsid w:val="00EB0A30"/>
    <w:rsid w:val="00EB6379"/>
    <w:rsid w:val="00EB7808"/>
    <w:rsid w:val="00EC3C53"/>
    <w:rsid w:val="00ED289B"/>
    <w:rsid w:val="00ED539F"/>
    <w:rsid w:val="00EF7725"/>
    <w:rsid w:val="00F015BB"/>
    <w:rsid w:val="00F066FD"/>
    <w:rsid w:val="00F07E39"/>
    <w:rsid w:val="00F12D1C"/>
    <w:rsid w:val="00F245F8"/>
    <w:rsid w:val="00F25A2F"/>
    <w:rsid w:val="00F3724E"/>
    <w:rsid w:val="00F40703"/>
    <w:rsid w:val="00F43B96"/>
    <w:rsid w:val="00F47AF0"/>
    <w:rsid w:val="00F67424"/>
    <w:rsid w:val="00F67BA6"/>
    <w:rsid w:val="00F73943"/>
    <w:rsid w:val="00F8030F"/>
    <w:rsid w:val="00F835CA"/>
    <w:rsid w:val="00F9029B"/>
    <w:rsid w:val="00F90750"/>
    <w:rsid w:val="00F93DAD"/>
    <w:rsid w:val="00F94541"/>
    <w:rsid w:val="00F95C32"/>
    <w:rsid w:val="00FA0F70"/>
    <w:rsid w:val="00FA3960"/>
    <w:rsid w:val="00FA7948"/>
    <w:rsid w:val="00FB01FB"/>
    <w:rsid w:val="00FB44E5"/>
    <w:rsid w:val="00FC3A81"/>
    <w:rsid w:val="00FC4D8C"/>
    <w:rsid w:val="00FD1AB9"/>
    <w:rsid w:val="00FD42FB"/>
    <w:rsid w:val="00FD6803"/>
    <w:rsid w:val="00FE0A8F"/>
    <w:rsid w:val="00FE45EE"/>
    <w:rsid w:val="00FF09A1"/>
    <w:rsid w:val="00FF5B4E"/>
    <w:rsid w:val="0100CDC3"/>
    <w:rsid w:val="01033985"/>
    <w:rsid w:val="0126C3E9"/>
    <w:rsid w:val="012B485A"/>
    <w:rsid w:val="013A7EDA"/>
    <w:rsid w:val="0145ECEB"/>
    <w:rsid w:val="0146CBA2"/>
    <w:rsid w:val="01676018"/>
    <w:rsid w:val="0170E37E"/>
    <w:rsid w:val="0172FC4E"/>
    <w:rsid w:val="017F3B2E"/>
    <w:rsid w:val="019B2B4A"/>
    <w:rsid w:val="01BB5DC4"/>
    <w:rsid w:val="01BC0DFB"/>
    <w:rsid w:val="01DD94E4"/>
    <w:rsid w:val="01EDF33F"/>
    <w:rsid w:val="01F455BE"/>
    <w:rsid w:val="01F99846"/>
    <w:rsid w:val="01FF1E7C"/>
    <w:rsid w:val="0206641F"/>
    <w:rsid w:val="020B7CEF"/>
    <w:rsid w:val="020EB433"/>
    <w:rsid w:val="02104128"/>
    <w:rsid w:val="0218B02B"/>
    <w:rsid w:val="022B6B32"/>
    <w:rsid w:val="0238A84E"/>
    <w:rsid w:val="02489DD4"/>
    <w:rsid w:val="02616289"/>
    <w:rsid w:val="027B7B6C"/>
    <w:rsid w:val="028573D9"/>
    <w:rsid w:val="0292C8C0"/>
    <w:rsid w:val="02CCCFCC"/>
    <w:rsid w:val="02D4BFC4"/>
    <w:rsid w:val="02D9CFC6"/>
    <w:rsid w:val="02E69B32"/>
    <w:rsid w:val="030DB5AA"/>
    <w:rsid w:val="03105285"/>
    <w:rsid w:val="03396827"/>
    <w:rsid w:val="037737E3"/>
    <w:rsid w:val="03933503"/>
    <w:rsid w:val="03A60A95"/>
    <w:rsid w:val="03C8C652"/>
    <w:rsid w:val="03D867FA"/>
    <w:rsid w:val="03DEEBF5"/>
    <w:rsid w:val="03E12C8A"/>
    <w:rsid w:val="03E9B6DA"/>
    <w:rsid w:val="041BB064"/>
    <w:rsid w:val="041F179A"/>
    <w:rsid w:val="04374684"/>
    <w:rsid w:val="043EE077"/>
    <w:rsid w:val="04694336"/>
    <w:rsid w:val="0475A027"/>
    <w:rsid w:val="047BFB8C"/>
    <w:rsid w:val="0487F67D"/>
    <w:rsid w:val="048803F9"/>
    <w:rsid w:val="048A2C62"/>
    <w:rsid w:val="049B0CC5"/>
    <w:rsid w:val="04A7D62F"/>
    <w:rsid w:val="04BA1123"/>
    <w:rsid w:val="04BD6435"/>
    <w:rsid w:val="04D8FB59"/>
    <w:rsid w:val="04DA6018"/>
    <w:rsid w:val="04F2FE86"/>
    <w:rsid w:val="04F749C8"/>
    <w:rsid w:val="04F79574"/>
    <w:rsid w:val="0503666F"/>
    <w:rsid w:val="0510183E"/>
    <w:rsid w:val="0513A691"/>
    <w:rsid w:val="052B1C0F"/>
    <w:rsid w:val="0534EB6F"/>
    <w:rsid w:val="054E1951"/>
    <w:rsid w:val="055041B9"/>
    <w:rsid w:val="05600F0B"/>
    <w:rsid w:val="05802EB1"/>
    <w:rsid w:val="05803E96"/>
    <w:rsid w:val="05BB3B62"/>
    <w:rsid w:val="05BE8AE8"/>
    <w:rsid w:val="05D8C208"/>
    <w:rsid w:val="05DE33A2"/>
    <w:rsid w:val="05EA16B9"/>
    <w:rsid w:val="061B60E4"/>
    <w:rsid w:val="061F3357"/>
    <w:rsid w:val="0628EE14"/>
    <w:rsid w:val="0650AEE0"/>
    <w:rsid w:val="0661ED21"/>
    <w:rsid w:val="06634E45"/>
    <w:rsid w:val="066A7182"/>
    <w:rsid w:val="066DD2D3"/>
    <w:rsid w:val="0680259E"/>
    <w:rsid w:val="068ECEE7"/>
    <w:rsid w:val="06A7FB27"/>
    <w:rsid w:val="06B50E8B"/>
    <w:rsid w:val="06D937B1"/>
    <w:rsid w:val="06F3F8A4"/>
    <w:rsid w:val="06FF72CB"/>
    <w:rsid w:val="0701D9C8"/>
    <w:rsid w:val="07165106"/>
    <w:rsid w:val="0731E7ED"/>
    <w:rsid w:val="07339D2B"/>
    <w:rsid w:val="073D4AFE"/>
    <w:rsid w:val="076A05DB"/>
    <w:rsid w:val="0783382F"/>
    <w:rsid w:val="0785A996"/>
    <w:rsid w:val="07909ACF"/>
    <w:rsid w:val="07971F39"/>
    <w:rsid w:val="07A521C1"/>
    <w:rsid w:val="07A95397"/>
    <w:rsid w:val="07BF1ECB"/>
    <w:rsid w:val="07D55455"/>
    <w:rsid w:val="07EEBC07"/>
    <w:rsid w:val="07F60158"/>
    <w:rsid w:val="07FF1EA6"/>
    <w:rsid w:val="0806BA20"/>
    <w:rsid w:val="08107C90"/>
    <w:rsid w:val="082A9F48"/>
    <w:rsid w:val="085455A2"/>
    <w:rsid w:val="0863AD81"/>
    <w:rsid w:val="08764D86"/>
    <w:rsid w:val="087A47F6"/>
    <w:rsid w:val="08A03BA8"/>
    <w:rsid w:val="08BA1585"/>
    <w:rsid w:val="08C4C485"/>
    <w:rsid w:val="08DE5CBC"/>
    <w:rsid w:val="08E22B31"/>
    <w:rsid w:val="08E4A304"/>
    <w:rsid w:val="08E9E205"/>
    <w:rsid w:val="0906352D"/>
    <w:rsid w:val="093CB459"/>
    <w:rsid w:val="094F6CAF"/>
    <w:rsid w:val="0951E16F"/>
    <w:rsid w:val="0957CB1C"/>
    <w:rsid w:val="095C60F1"/>
    <w:rsid w:val="0982C17F"/>
    <w:rsid w:val="0997C956"/>
    <w:rsid w:val="099AEF07"/>
    <w:rsid w:val="09A66FB4"/>
    <w:rsid w:val="09C99947"/>
    <w:rsid w:val="09D0A148"/>
    <w:rsid w:val="09F3809B"/>
    <w:rsid w:val="0A342C57"/>
    <w:rsid w:val="0A363453"/>
    <w:rsid w:val="0A42A896"/>
    <w:rsid w:val="0A539FD4"/>
    <w:rsid w:val="0A53F7DD"/>
    <w:rsid w:val="0A5BD838"/>
    <w:rsid w:val="0A652FC6"/>
    <w:rsid w:val="0A6B1C46"/>
    <w:rsid w:val="0A8E9835"/>
    <w:rsid w:val="0AAF8434"/>
    <w:rsid w:val="0AAFFB08"/>
    <w:rsid w:val="0AC170F8"/>
    <w:rsid w:val="0AC56765"/>
    <w:rsid w:val="0AEB3D10"/>
    <w:rsid w:val="0B25A387"/>
    <w:rsid w:val="0B62400A"/>
    <w:rsid w:val="0B6A5785"/>
    <w:rsid w:val="0B8CBB0A"/>
    <w:rsid w:val="0B97F41D"/>
    <w:rsid w:val="0BB4AFB5"/>
    <w:rsid w:val="0BE951D6"/>
    <w:rsid w:val="0BEDC44A"/>
    <w:rsid w:val="0BF07952"/>
    <w:rsid w:val="0BF5E408"/>
    <w:rsid w:val="0BF6FDF8"/>
    <w:rsid w:val="0BFF76DC"/>
    <w:rsid w:val="0C1D12E9"/>
    <w:rsid w:val="0C796791"/>
    <w:rsid w:val="0CAEE6E6"/>
    <w:rsid w:val="0CBAC30E"/>
    <w:rsid w:val="0CD0FEF5"/>
    <w:rsid w:val="0CDEF228"/>
    <w:rsid w:val="0CE50742"/>
    <w:rsid w:val="0CE57382"/>
    <w:rsid w:val="0D078F29"/>
    <w:rsid w:val="0D1B0B71"/>
    <w:rsid w:val="0D5684CC"/>
    <w:rsid w:val="0D5B4CA2"/>
    <w:rsid w:val="0D5E43B4"/>
    <w:rsid w:val="0D653CFE"/>
    <w:rsid w:val="0D745E4B"/>
    <w:rsid w:val="0D8B4096"/>
    <w:rsid w:val="0DA2BD08"/>
    <w:rsid w:val="0DA468F3"/>
    <w:rsid w:val="0DB8B5D5"/>
    <w:rsid w:val="0DC59F2A"/>
    <w:rsid w:val="0DDB3B41"/>
    <w:rsid w:val="0DEF5043"/>
    <w:rsid w:val="0DF560F3"/>
    <w:rsid w:val="0E057829"/>
    <w:rsid w:val="0E0DF9E4"/>
    <w:rsid w:val="0E190212"/>
    <w:rsid w:val="0E496AA8"/>
    <w:rsid w:val="0EB23177"/>
    <w:rsid w:val="0EC02070"/>
    <w:rsid w:val="0EC3908D"/>
    <w:rsid w:val="0EC78350"/>
    <w:rsid w:val="0EF69FB8"/>
    <w:rsid w:val="0EF71D03"/>
    <w:rsid w:val="0F0AF3EA"/>
    <w:rsid w:val="0F0F7D2C"/>
    <w:rsid w:val="0F135CDE"/>
    <w:rsid w:val="0F281A14"/>
    <w:rsid w:val="0F532726"/>
    <w:rsid w:val="0F67DD48"/>
    <w:rsid w:val="0F67EB6C"/>
    <w:rsid w:val="0F6949D6"/>
    <w:rsid w:val="0F85FBDE"/>
    <w:rsid w:val="0F867A3E"/>
    <w:rsid w:val="0F8906C6"/>
    <w:rsid w:val="0F89BFF7"/>
    <w:rsid w:val="0F92F8C7"/>
    <w:rsid w:val="0FA29F8D"/>
    <w:rsid w:val="0FABF5DD"/>
    <w:rsid w:val="0FE6FD92"/>
    <w:rsid w:val="0FF95DFF"/>
    <w:rsid w:val="1007DFA9"/>
    <w:rsid w:val="10179468"/>
    <w:rsid w:val="101B6B94"/>
    <w:rsid w:val="102B5C95"/>
    <w:rsid w:val="1032B5DB"/>
    <w:rsid w:val="10763CB2"/>
    <w:rsid w:val="109ADAEA"/>
    <w:rsid w:val="109CDDC0"/>
    <w:rsid w:val="10BA2784"/>
    <w:rsid w:val="10D51AAA"/>
    <w:rsid w:val="10FD3FEC"/>
    <w:rsid w:val="1111EB37"/>
    <w:rsid w:val="11299DE3"/>
    <w:rsid w:val="1139FC45"/>
    <w:rsid w:val="114CA0E6"/>
    <w:rsid w:val="11715A4B"/>
    <w:rsid w:val="118A24EA"/>
    <w:rsid w:val="119D8BD3"/>
    <w:rsid w:val="11B1F8A5"/>
    <w:rsid w:val="11BD7CC9"/>
    <w:rsid w:val="11C26D10"/>
    <w:rsid w:val="11D09337"/>
    <w:rsid w:val="11E103F6"/>
    <w:rsid w:val="11E4DAD2"/>
    <w:rsid w:val="11E5805A"/>
    <w:rsid w:val="1203DA2F"/>
    <w:rsid w:val="12238297"/>
    <w:rsid w:val="1236AB4B"/>
    <w:rsid w:val="124B63F1"/>
    <w:rsid w:val="1252FE6E"/>
    <w:rsid w:val="1261C0E9"/>
    <w:rsid w:val="126F2B5D"/>
    <w:rsid w:val="12917DB5"/>
    <w:rsid w:val="1296E6C3"/>
    <w:rsid w:val="12A2159D"/>
    <w:rsid w:val="12CA9989"/>
    <w:rsid w:val="12CE2BD1"/>
    <w:rsid w:val="12CEB7D8"/>
    <w:rsid w:val="12DA383B"/>
    <w:rsid w:val="12F3E621"/>
    <w:rsid w:val="12F7E116"/>
    <w:rsid w:val="134E4FBF"/>
    <w:rsid w:val="13797845"/>
    <w:rsid w:val="137DE432"/>
    <w:rsid w:val="138289DD"/>
    <w:rsid w:val="13A32DBE"/>
    <w:rsid w:val="13CA8E26"/>
    <w:rsid w:val="13D27BAC"/>
    <w:rsid w:val="13D4C34C"/>
    <w:rsid w:val="13F2A62B"/>
    <w:rsid w:val="14027FB9"/>
    <w:rsid w:val="143B50A3"/>
    <w:rsid w:val="14514B3F"/>
    <w:rsid w:val="14587430"/>
    <w:rsid w:val="14651166"/>
    <w:rsid w:val="1466B32A"/>
    <w:rsid w:val="14A043EB"/>
    <w:rsid w:val="14C703AD"/>
    <w:rsid w:val="14C8494D"/>
    <w:rsid w:val="14DCD526"/>
    <w:rsid w:val="14DD490A"/>
    <w:rsid w:val="14DD63E5"/>
    <w:rsid w:val="14EAF056"/>
    <w:rsid w:val="15110FD6"/>
    <w:rsid w:val="1528B7A5"/>
    <w:rsid w:val="1535D2FE"/>
    <w:rsid w:val="153D34DD"/>
    <w:rsid w:val="154204F7"/>
    <w:rsid w:val="15704EE3"/>
    <w:rsid w:val="15767303"/>
    <w:rsid w:val="157DFB13"/>
    <w:rsid w:val="157E333B"/>
    <w:rsid w:val="15DF868F"/>
    <w:rsid w:val="15F325D5"/>
    <w:rsid w:val="15F57697"/>
    <w:rsid w:val="1606C6C7"/>
    <w:rsid w:val="16217456"/>
    <w:rsid w:val="1634C361"/>
    <w:rsid w:val="165264B3"/>
    <w:rsid w:val="16579544"/>
    <w:rsid w:val="167CBFCF"/>
    <w:rsid w:val="170A1C6E"/>
    <w:rsid w:val="17223F41"/>
    <w:rsid w:val="17264B04"/>
    <w:rsid w:val="174F3D4D"/>
    <w:rsid w:val="175436E6"/>
    <w:rsid w:val="17682506"/>
    <w:rsid w:val="17A51911"/>
    <w:rsid w:val="17C4C380"/>
    <w:rsid w:val="17D54295"/>
    <w:rsid w:val="17DD1183"/>
    <w:rsid w:val="18177AFA"/>
    <w:rsid w:val="185FB6AB"/>
    <w:rsid w:val="18A5ECCF"/>
    <w:rsid w:val="18B1C2BE"/>
    <w:rsid w:val="18F3DA63"/>
    <w:rsid w:val="197B7E05"/>
    <w:rsid w:val="19A1DC87"/>
    <w:rsid w:val="19B0AD7A"/>
    <w:rsid w:val="19B778C3"/>
    <w:rsid w:val="19C40346"/>
    <w:rsid w:val="19FE80EB"/>
    <w:rsid w:val="1A118462"/>
    <w:rsid w:val="1A2841B1"/>
    <w:rsid w:val="1A43C006"/>
    <w:rsid w:val="1A49CF1F"/>
    <w:rsid w:val="1A4A10D3"/>
    <w:rsid w:val="1A700539"/>
    <w:rsid w:val="1A746D45"/>
    <w:rsid w:val="1ADC1CB6"/>
    <w:rsid w:val="1AE5487A"/>
    <w:rsid w:val="1AE64CE1"/>
    <w:rsid w:val="1AF26852"/>
    <w:rsid w:val="1AF882A6"/>
    <w:rsid w:val="1AFF2B3F"/>
    <w:rsid w:val="1B2B45BC"/>
    <w:rsid w:val="1B3C2FC9"/>
    <w:rsid w:val="1B4A9805"/>
    <w:rsid w:val="1B61A82C"/>
    <w:rsid w:val="1B74558F"/>
    <w:rsid w:val="1B951AD1"/>
    <w:rsid w:val="1BA8E67B"/>
    <w:rsid w:val="1BB7F6A7"/>
    <w:rsid w:val="1BC9431A"/>
    <w:rsid w:val="1BDD8D91"/>
    <w:rsid w:val="1C1D6419"/>
    <w:rsid w:val="1C60FC6E"/>
    <w:rsid w:val="1C77ED17"/>
    <w:rsid w:val="1C90D726"/>
    <w:rsid w:val="1CA27CA6"/>
    <w:rsid w:val="1CA908B9"/>
    <w:rsid w:val="1CB37B7A"/>
    <w:rsid w:val="1CB6A5E7"/>
    <w:rsid w:val="1CE66866"/>
    <w:rsid w:val="1CE85AEF"/>
    <w:rsid w:val="1CF36337"/>
    <w:rsid w:val="1D0D7EB3"/>
    <w:rsid w:val="1D3A0D4A"/>
    <w:rsid w:val="1D4CFB5F"/>
    <w:rsid w:val="1D6ECCF6"/>
    <w:rsid w:val="1D795DF2"/>
    <w:rsid w:val="1D7B60C8"/>
    <w:rsid w:val="1D88EDF8"/>
    <w:rsid w:val="1DA7A5FB"/>
    <w:rsid w:val="1DCF364A"/>
    <w:rsid w:val="1DD3E777"/>
    <w:rsid w:val="1DF52DF9"/>
    <w:rsid w:val="1E1275AE"/>
    <w:rsid w:val="1E2154AC"/>
    <w:rsid w:val="1E25F248"/>
    <w:rsid w:val="1E2BEECB"/>
    <w:rsid w:val="1E38C815"/>
    <w:rsid w:val="1E4A14FC"/>
    <w:rsid w:val="1E692032"/>
    <w:rsid w:val="1E7C62DF"/>
    <w:rsid w:val="1E84244A"/>
    <w:rsid w:val="1E8AE9E6"/>
    <w:rsid w:val="1E91E7D1"/>
    <w:rsid w:val="1E9BA607"/>
    <w:rsid w:val="1ED193CE"/>
    <w:rsid w:val="1EF04C99"/>
    <w:rsid w:val="1F069DBE"/>
    <w:rsid w:val="1F0AD188"/>
    <w:rsid w:val="1F1D8A33"/>
    <w:rsid w:val="1F5164C1"/>
    <w:rsid w:val="1F5995BA"/>
    <w:rsid w:val="1F6A5418"/>
    <w:rsid w:val="1F720A21"/>
    <w:rsid w:val="1F800A1F"/>
    <w:rsid w:val="1F85AAC4"/>
    <w:rsid w:val="1FC0533F"/>
    <w:rsid w:val="1FD59850"/>
    <w:rsid w:val="1FD64D6A"/>
    <w:rsid w:val="1FE986C2"/>
    <w:rsid w:val="1FEC0591"/>
    <w:rsid w:val="1FF4A6CF"/>
    <w:rsid w:val="200FA30B"/>
    <w:rsid w:val="201E0928"/>
    <w:rsid w:val="204CEFCD"/>
    <w:rsid w:val="2071A4D6"/>
    <w:rsid w:val="2092ADC9"/>
    <w:rsid w:val="20B06583"/>
    <w:rsid w:val="20BC489A"/>
    <w:rsid w:val="20D7AAEA"/>
    <w:rsid w:val="210B1284"/>
    <w:rsid w:val="21191153"/>
    <w:rsid w:val="211DD74F"/>
    <w:rsid w:val="2129EDD9"/>
    <w:rsid w:val="2145D933"/>
    <w:rsid w:val="214921B0"/>
    <w:rsid w:val="21517AD4"/>
    <w:rsid w:val="219B7C22"/>
    <w:rsid w:val="21B39FB8"/>
    <w:rsid w:val="21BEA0E8"/>
    <w:rsid w:val="21CDE81B"/>
    <w:rsid w:val="21D99818"/>
    <w:rsid w:val="22120E25"/>
    <w:rsid w:val="222089B5"/>
    <w:rsid w:val="222CCFEC"/>
    <w:rsid w:val="225BA68A"/>
    <w:rsid w:val="22781688"/>
    <w:rsid w:val="227B171E"/>
    <w:rsid w:val="2284A576"/>
    <w:rsid w:val="22AB7E7F"/>
    <w:rsid w:val="22BAF778"/>
    <w:rsid w:val="22CF5735"/>
    <w:rsid w:val="22DB3176"/>
    <w:rsid w:val="22F07860"/>
    <w:rsid w:val="23297C84"/>
    <w:rsid w:val="232F1AE2"/>
    <w:rsid w:val="2336184C"/>
    <w:rsid w:val="233B9602"/>
    <w:rsid w:val="238B633F"/>
    <w:rsid w:val="23AC3443"/>
    <w:rsid w:val="23CFFEB7"/>
    <w:rsid w:val="2407324E"/>
    <w:rsid w:val="2410C8DE"/>
    <w:rsid w:val="24344F1C"/>
    <w:rsid w:val="243C8ADF"/>
    <w:rsid w:val="24496728"/>
    <w:rsid w:val="246E2CE7"/>
    <w:rsid w:val="248E4F09"/>
    <w:rsid w:val="24A9BE8D"/>
    <w:rsid w:val="24B28D89"/>
    <w:rsid w:val="24CC9670"/>
    <w:rsid w:val="24D1E8AD"/>
    <w:rsid w:val="24DBE91C"/>
    <w:rsid w:val="24E6EE68"/>
    <w:rsid w:val="24EB407A"/>
    <w:rsid w:val="24EC06F8"/>
    <w:rsid w:val="24EE4C0A"/>
    <w:rsid w:val="24F1994F"/>
    <w:rsid w:val="250A6993"/>
    <w:rsid w:val="25189F66"/>
    <w:rsid w:val="252E7B8B"/>
    <w:rsid w:val="253B5580"/>
    <w:rsid w:val="254B39AF"/>
    <w:rsid w:val="2579C92B"/>
    <w:rsid w:val="257E9367"/>
    <w:rsid w:val="25846FD7"/>
    <w:rsid w:val="2589B66C"/>
    <w:rsid w:val="25942B5F"/>
    <w:rsid w:val="25B0F3D6"/>
    <w:rsid w:val="25FF54A7"/>
    <w:rsid w:val="26065783"/>
    <w:rsid w:val="263A6C35"/>
    <w:rsid w:val="263CC327"/>
    <w:rsid w:val="26592772"/>
    <w:rsid w:val="265D1E13"/>
    <w:rsid w:val="269DF8DE"/>
    <w:rsid w:val="26C29451"/>
    <w:rsid w:val="26D11A75"/>
    <w:rsid w:val="27013BF4"/>
    <w:rsid w:val="270B9F3D"/>
    <w:rsid w:val="27204038"/>
    <w:rsid w:val="27269B9D"/>
    <w:rsid w:val="2728C0C7"/>
    <w:rsid w:val="273950BE"/>
    <w:rsid w:val="27514C8C"/>
    <w:rsid w:val="2767DF8D"/>
    <w:rsid w:val="278CF4EF"/>
    <w:rsid w:val="2790A1EB"/>
    <w:rsid w:val="27B10924"/>
    <w:rsid w:val="27C589AB"/>
    <w:rsid w:val="27C836F2"/>
    <w:rsid w:val="27DCEA48"/>
    <w:rsid w:val="27E38FB0"/>
    <w:rsid w:val="281E6BFB"/>
    <w:rsid w:val="281EBACB"/>
    <w:rsid w:val="2835AB37"/>
    <w:rsid w:val="285879FA"/>
    <w:rsid w:val="2860C89B"/>
    <w:rsid w:val="28722188"/>
    <w:rsid w:val="28A62915"/>
    <w:rsid w:val="28C86DB1"/>
    <w:rsid w:val="28EA58A2"/>
    <w:rsid w:val="28FDCF16"/>
    <w:rsid w:val="292161DB"/>
    <w:rsid w:val="292C8D0A"/>
    <w:rsid w:val="294DD9BD"/>
    <w:rsid w:val="2961AF4F"/>
    <w:rsid w:val="2978F1CD"/>
    <w:rsid w:val="298686C9"/>
    <w:rsid w:val="29AC9D0E"/>
    <w:rsid w:val="29B4AA6E"/>
    <w:rsid w:val="29E4F4F6"/>
    <w:rsid w:val="29FE961E"/>
    <w:rsid w:val="2A070C34"/>
    <w:rsid w:val="2A1A8A9F"/>
    <w:rsid w:val="2A255CA9"/>
    <w:rsid w:val="2A38FBE8"/>
    <w:rsid w:val="2A405534"/>
    <w:rsid w:val="2A451402"/>
    <w:rsid w:val="2A5C0B7A"/>
    <w:rsid w:val="2A71D427"/>
    <w:rsid w:val="2AB3FD6F"/>
    <w:rsid w:val="2AB46A7F"/>
    <w:rsid w:val="2AD5428B"/>
    <w:rsid w:val="2AEF8BAA"/>
    <w:rsid w:val="2AF5F0FE"/>
    <w:rsid w:val="2B06ED10"/>
    <w:rsid w:val="2B5500D8"/>
    <w:rsid w:val="2B616E0A"/>
    <w:rsid w:val="2B877E24"/>
    <w:rsid w:val="2B9A667F"/>
    <w:rsid w:val="2BC0688A"/>
    <w:rsid w:val="2BC9ADA0"/>
    <w:rsid w:val="2BF03E44"/>
    <w:rsid w:val="2BF278DE"/>
    <w:rsid w:val="2BFC345C"/>
    <w:rsid w:val="2C3CE7B4"/>
    <w:rsid w:val="2C41498E"/>
    <w:rsid w:val="2C4C4480"/>
    <w:rsid w:val="2C591C20"/>
    <w:rsid w:val="2C6DC916"/>
    <w:rsid w:val="2C729E52"/>
    <w:rsid w:val="2C9E8091"/>
    <w:rsid w:val="2CB6CB13"/>
    <w:rsid w:val="2CBDC429"/>
    <w:rsid w:val="2CE85B1B"/>
    <w:rsid w:val="2D1B1EEB"/>
    <w:rsid w:val="2D3E1544"/>
    <w:rsid w:val="2D56FDC3"/>
    <w:rsid w:val="2D64F588"/>
    <w:rsid w:val="2D67D2E3"/>
    <w:rsid w:val="2D685075"/>
    <w:rsid w:val="2D928164"/>
    <w:rsid w:val="2D997218"/>
    <w:rsid w:val="2D99F757"/>
    <w:rsid w:val="2DAD741D"/>
    <w:rsid w:val="2DB6BBE2"/>
    <w:rsid w:val="2DBD6EBB"/>
    <w:rsid w:val="2DC2902B"/>
    <w:rsid w:val="2DC4B642"/>
    <w:rsid w:val="2DD72111"/>
    <w:rsid w:val="2DE0B4EE"/>
    <w:rsid w:val="2DEF4C33"/>
    <w:rsid w:val="2DF7FF3D"/>
    <w:rsid w:val="2DFFBEAA"/>
    <w:rsid w:val="2E2202E2"/>
    <w:rsid w:val="2E36B203"/>
    <w:rsid w:val="2E3BDA62"/>
    <w:rsid w:val="2E4E9E48"/>
    <w:rsid w:val="2E51649D"/>
    <w:rsid w:val="2E5F899E"/>
    <w:rsid w:val="2E6ADB83"/>
    <w:rsid w:val="2E7348F0"/>
    <w:rsid w:val="2E748522"/>
    <w:rsid w:val="2E98645B"/>
    <w:rsid w:val="2EA43E4E"/>
    <w:rsid w:val="2EE11AAD"/>
    <w:rsid w:val="2F07DB7D"/>
    <w:rsid w:val="2F2B521D"/>
    <w:rsid w:val="2F422096"/>
    <w:rsid w:val="2F633D34"/>
    <w:rsid w:val="2F6E8BA2"/>
    <w:rsid w:val="2F74E9B0"/>
    <w:rsid w:val="2F82A631"/>
    <w:rsid w:val="2F888E15"/>
    <w:rsid w:val="2FC42CC1"/>
    <w:rsid w:val="2FDC7B73"/>
    <w:rsid w:val="300043F1"/>
    <w:rsid w:val="3013468C"/>
    <w:rsid w:val="30337D27"/>
    <w:rsid w:val="3035E0A7"/>
    <w:rsid w:val="3039A9BD"/>
    <w:rsid w:val="308D284C"/>
    <w:rsid w:val="3090FCFF"/>
    <w:rsid w:val="30B14A4F"/>
    <w:rsid w:val="30B6D028"/>
    <w:rsid w:val="30C70BCA"/>
    <w:rsid w:val="30CD0101"/>
    <w:rsid w:val="311248BB"/>
    <w:rsid w:val="311520F3"/>
    <w:rsid w:val="3120349F"/>
    <w:rsid w:val="315AAC15"/>
    <w:rsid w:val="315C897D"/>
    <w:rsid w:val="3173E2D7"/>
    <w:rsid w:val="31884195"/>
    <w:rsid w:val="319748F6"/>
    <w:rsid w:val="3198326E"/>
    <w:rsid w:val="31A4C776"/>
    <w:rsid w:val="31AA3CF3"/>
    <w:rsid w:val="31AAA012"/>
    <w:rsid w:val="31B8D9E2"/>
    <w:rsid w:val="31D0051D"/>
    <w:rsid w:val="3210AC23"/>
    <w:rsid w:val="321C8834"/>
    <w:rsid w:val="32320C7A"/>
    <w:rsid w:val="32338A04"/>
    <w:rsid w:val="323E3BB7"/>
    <w:rsid w:val="32464CC5"/>
    <w:rsid w:val="3253BADE"/>
    <w:rsid w:val="325434F3"/>
    <w:rsid w:val="328EAF65"/>
    <w:rsid w:val="3293BAB9"/>
    <w:rsid w:val="32ADFCE7"/>
    <w:rsid w:val="32D4BBAF"/>
    <w:rsid w:val="32D53709"/>
    <w:rsid w:val="32E09EC6"/>
    <w:rsid w:val="32E853E2"/>
    <w:rsid w:val="32F4E9CE"/>
    <w:rsid w:val="32FC706E"/>
    <w:rsid w:val="335C8B1B"/>
    <w:rsid w:val="33627B83"/>
    <w:rsid w:val="3381E030"/>
    <w:rsid w:val="339C5E13"/>
    <w:rsid w:val="33D10065"/>
    <w:rsid w:val="33DD819A"/>
    <w:rsid w:val="33F42BDF"/>
    <w:rsid w:val="33FA27FC"/>
    <w:rsid w:val="340E2B95"/>
    <w:rsid w:val="3412A03E"/>
    <w:rsid w:val="341A43A5"/>
    <w:rsid w:val="342F8B1A"/>
    <w:rsid w:val="3440D576"/>
    <w:rsid w:val="3445A62E"/>
    <w:rsid w:val="344F1969"/>
    <w:rsid w:val="347DD537"/>
    <w:rsid w:val="3482244A"/>
    <w:rsid w:val="348938E6"/>
    <w:rsid w:val="349FDBA4"/>
    <w:rsid w:val="34DA30A2"/>
    <w:rsid w:val="34F551FF"/>
    <w:rsid w:val="350951CA"/>
    <w:rsid w:val="354D84F2"/>
    <w:rsid w:val="35518FEF"/>
    <w:rsid w:val="35637E09"/>
    <w:rsid w:val="3567C037"/>
    <w:rsid w:val="356B6737"/>
    <w:rsid w:val="358AF14C"/>
    <w:rsid w:val="35A483FD"/>
    <w:rsid w:val="35ABFD92"/>
    <w:rsid w:val="35B3F86C"/>
    <w:rsid w:val="35BC34E6"/>
    <w:rsid w:val="35BCDA47"/>
    <w:rsid w:val="35E1EE8B"/>
    <w:rsid w:val="35E257AF"/>
    <w:rsid w:val="35E64534"/>
    <w:rsid w:val="35E6513A"/>
    <w:rsid w:val="35EAE9CA"/>
    <w:rsid w:val="35EF925E"/>
    <w:rsid w:val="360DA562"/>
    <w:rsid w:val="361F490E"/>
    <w:rsid w:val="3622FE5A"/>
    <w:rsid w:val="362DAB37"/>
    <w:rsid w:val="3637526A"/>
    <w:rsid w:val="3637C19D"/>
    <w:rsid w:val="36428A5B"/>
    <w:rsid w:val="364BEB89"/>
    <w:rsid w:val="36851C76"/>
    <w:rsid w:val="369B740F"/>
    <w:rsid w:val="369D0224"/>
    <w:rsid w:val="36AB443D"/>
    <w:rsid w:val="36EA9142"/>
    <w:rsid w:val="36EC2DF0"/>
    <w:rsid w:val="3717F5E4"/>
    <w:rsid w:val="37268FC5"/>
    <w:rsid w:val="3726C44B"/>
    <w:rsid w:val="3732301E"/>
    <w:rsid w:val="3740545E"/>
    <w:rsid w:val="374AA581"/>
    <w:rsid w:val="374B0172"/>
    <w:rsid w:val="375FD5DA"/>
    <w:rsid w:val="37689FC6"/>
    <w:rsid w:val="377492D0"/>
    <w:rsid w:val="377E2810"/>
    <w:rsid w:val="377FFB95"/>
    <w:rsid w:val="3792ED49"/>
    <w:rsid w:val="37B3C261"/>
    <w:rsid w:val="38258E2D"/>
    <w:rsid w:val="38570916"/>
    <w:rsid w:val="3877852F"/>
    <w:rsid w:val="387CA37F"/>
    <w:rsid w:val="388D2B7D"/>
    <w:rsid w:val="389F60F9"/>
    <w:rsid w:val="38CB9931"/>
    <w:rsid w:val="38DC24BF"/>
    <w:rsid w:val="38E11F72"/>
    <w:rsid w:val="38E1BE17"/>
    <w:rsid w:val="38FA47CF"/>
    <w:rsid w:val="3903E27E"/>
    <w:rsid w:val="3907D418"/>
    <w:rsid w:val="391421FD"/>
    <w:rsid w:val="391BCBF6"/>
    <w:rsid w:val="391F408B"/>
    <w:rsid w:val="3993DA5C"/>
    <w:rsid w:val="3A470318"/>
    <w:rsid w:val="3A487F76"/>
    <w:rsid w:val="3A7077D5"/>
    <w:rsid w:val="3AAA5BD5"/>
    <w:rsid w:val="3AB5C8D2"/>
    <w:rsid w:val="3AB6A464"/>
    <w:rsid w:val="3AB79C57"/>
    <w:rsid w:val="3AC1264D"/>
    <w:rsid w:val="3AD9A532"/>
    <w:rsid w:val="3ADFC4A2"/>
    <w:rsid w:val="3AE7AE1D"/>
    <w:rsid w:val="3AE9DDE7"/>
    <w:rsid w:val="3AEB6323"/>
    <w:rsid w:val="3AEC0723"/>
    <w:rsid w:val="3B10DA86"/>
    <w:rsid w:val="3B21FAAC"/>
    <w:rsid w:val="3B26F023"/>
    <w:rsid w:val="3B2F2F10"/>
    <w:rsid w:val="3B340593"/>
    <w:rsid w:val="3B442CE5"/>
    <w:rsid w:val="3B4E74A3"/>
    <w:rsid w:val="3B4ED87B"/>
    <w:rsid w:val="3B5DBF06"/>
    <w:rsid w:val="3B660662"/>
    <w:rsid w:val="3B74C7B3"/>
    <w:rsid w:val="3B8A678A"/>
    <w:rsid w:val="3B945A43"/>
    <w:rsid w:val="3BB9C4C8"/>
    <w:rsid w:val="3BBE4562"/>
    <w:rsid w:val="3BC4DADC"/>
    <w:rsid w:val="3BD1F6A0"/>
    <w:rsid w:val="3BDDACD0"/>
    <w:rsid w:val="3BE47B1E"/>
    <w:rsid w:val="3BF0127B"/>
    <w:rsid w:val="3C001B41"/>
    <w:rsid w:val="3C09CD78"/>
    <w:rsid w:val="3C16AE09"/>
    <w:rsid w:val="3C2C9294"/>
    <w:rsid w:val="3C2C9654"/>
    <w:rsid w:val="3C428A85"/>
    <w:rsid w:val="3C536CB8"/>
    <w:rsid w:val="3C717E3B"/>
    <w:rsid w:val="3C77D057"/>
    <w:rsid w:val="3C7BF011"/>
    <w:rsid w:val="3C9CACC7"/>
    <w:rsid w:val="3CB9C291"/>
    <w:rsid w:val="3CCA7559"/>
    <w:rsid w:val="3CD6B449"/>
    <w:rsid w:val="3CDAA604"/>
    <w:rsid w:val="3CF7E003"/>
    <w:rsid w:val="3D0DC2C6"/>
    <w:rsid w:val="3D12B7C4"/>
    <w:rsid w:val="3D1463AF"/>
    <w:rsid w:val="3D20C93F"/>
    <w:rsid w:val="3D291A80"/>
    <w:rsid w:val="3D34F108"/>
    <w:rsid w:val="3D4B99F2"/>
    <w:rsid w:val="3D4BF7EF"/>
    <w:rsid w:val="3D8D7076"/>
    <w:rsid w:val="3DA04143"/>
    <w:rsid w:val="3DA6D0D8"/>
    <w:rsid w:val="3DC8656E"/>
    <w:rsid w:val="3DCEB466"/>
    <w:rsid w:val="3DDE5AE6"/>
    <w:rsid w:val="3DED3FEE"/>
    <w:rsid w:val="3E16AD35"/>
    <w:rsid w:val="3E25FAE7"/>
    <w:rsid w:val="3E3F8F9B"/>
    <w:rsid w:val="3E6372CD"/>
    <w:rsid w:val="3E69F652"/>
    <w:rsid w:val="3E778A62"/>
    <w:rsid w:val="3E812381"/>
    <w:rsid w:val="3EA67128"/>
    <w:rsid w:val="3EAE8825"/>
    <w:rsid w:val="3EDB2A1D"/>
    <w:rsid w:val="3EE107CE"/>
    <w:rsid w:val="3F09F053"/>
    <w:rsid w:val="3F1BF099"/>
    <w:rsid w:val="3F3248D2"/>
    <w:rsid w:val="3F427BE7"/>
    <w:rsid w:val="3F63C83E"/>
    <w:rsid w:val="3F701198"/>
    <w:rsid w:val="3FAB2B08"/>
    <w:rsid w:val="3FBD0963"/>
    <w:rsid w:val="3FC544A8"/>
    <w:rsid w:val="3FCEBC07"/>
    <w:rsid w:val="3FD568CA"/>
    <w:rsid w:val="4002E2EE"/>
    <w:rsid w:val="40221302"/>
    <w:rsid w:val="40274044"/>
    <w:rsid w:val="4033155F"/>
    <w:rsid w:val="403A1061"/>
    <w:rsid w:val="404C0471"/>
    <w:rsid w:val="40564C2E"/>
    <w:rsid w:val="40971429"/>
    <w:rsid w:val="409878E5"/>
    <w:rsid w:val="40B24240"/>
    <w:rsid w:val="40B3593E"/>
    <w:rsid w:val="40B883E9"/>
    <w:rsid w:val="40CA7950"/>
    <w:rsid w:val="40DCD2A6"/>
    <w:rsid w:val="4116D691"/>
    <w:rsid w:val="41313CBD"/>
    <w:rsid w:val="413C87E2"/>
    <w:rsid w:val="4153C154"/>
    <w:rsid w:val="417D9246"/>
    <w:rsid w:val="41A5B39A"/>
    <w:rsid w:val="41A76A7E"/>
    <w:rsid w:val="41C32678"/>
    <w:rsid w:val="41D764A0"/>
    <w:rsid w:val="41E7D4D2"/>
    <w:rsid w:val="41FE8A18"/>
    <w:rsid w:val="4201D408"/>
    <w:rsid w:val="420B0FB0"/>
    <w:rsid w:val="4216D1D6"/>
    <w:rsid w:val="422F4788"/>
    <w:rsid w:val="423854DF"/>
    <w:rsid w:val="4253BCA2"/>
    <w:rsid w:val="4270EB33"/>
    <w:rsid w:val="4296B61E"/>
    <w:rsid w:val="42B1511A"/>
    <w:rsid w:val="42BFE444"/>
    <w:rsid w:val="42FCB4B9"/>
    <w:rsid w:val="42FD4ED4"/>
    <w:rsid w:val="4324A353"/>
    <w:rsid w:val="4328FAE9"/>
    <w:rsid w:val="4333E9A2"/>
    <w:rsid w:val="437A3831"/>
    <w:rsid w:val="4383A533"/>
    <w:rsid w:val="4387C989"/>
    <w:rsid w:val="4398223B"/>
    <w:rsid w:val="43A4826F"/>
    <w:rsid w:val="43BB1362"/>
    <w:rsid w:val="43DC5979"/>
    <w:rsid w:val="43E8EFE3"/>
    <w:rsid w:val="43EF8D03"/>
    <w:rsid w:val="43F2FE82"/>
    <w:rsid w:val="43F5B9EF"/>
    <w:rsid w:val="44133C39"/>
    <w:rsid w:val="441E7FDC"/>
    <w:rsid w:val="445D094E"/>
    <w:rsid w:val="447C3708"/>
    <w:rsid w:val="44823087"/>
    <w:rsid w:val="44A3AABC"/>
    <w:rsid w:val="44C78583"/>
    <w:rsid w:val="451DC9A9"/>
    <w:rsid w:val="4522C82F"/>
    <w:rsid w:val="453720F5"/>
    <w:rsid w:val="454FF9FD"/>
    <w:rsid w:val="4567D641"/>
    <w:rsid w:val="45BA503D"/>
    <w:rsid w:val="46020461"/>
    <w:rsid w:val="46170101"/>
    <w:rsid w:val="464E38C8"/>
    <w:rsid w:val="4652B1DB"/>
    <w:rsid w:val="467AB4D7"/>
    <w:rsid w:val="468B5201"/>
    <w:rsid w:val="468E4522"/>
    <w:rsid w:val="46927C89"/>
    <w:rsid w:val="46AB2454"/>
    <w:rsid w:val="46BDBC9F"/>
    <w:rsid w:val="46BF37B1"/>
    <w:rsid w:val="46D8C3E6"/>
    <w:rsid w:val="46DBDDB3"/>
    <w:rsid w:val="46F93AD3"/>
    <w:rsid w:val="4732A2F7"/>
    <w:rsid w:val="473B3641"/>
    <w:rsid w:val="47458170"/>
    <w:rsid w:val="47466894"/>
    <w:rsid w:val="477A10B5"/>
    <w:rsid w:val="477B237D"/>
    <w:rsid w:val="477C4399"/>
    <w:rsid w:val="4792AEC5"/>
    <w:rsid w:val="47A207E1"/>
    <w:rsid w:val="47B4AF29"/>
    <w:rsid w:val="47CDD786"/>
    <w:rsid w:val="480C8059"/>
    <w:rsid w:val="4821EB43"/>
    <w:rsid w:val="48416BD9"/>
    <w:rsid w:val="48526B01"/>
    <w:rsid w:val="48B21F3B"/>
    <w:rsid w:val="48C4505E"/>
    <w:rsid w:val="48CC5C28"/>
    <w:rsid w:val="48D706A2"/>
    <w:rsid w:val="48DE72C5"/>
    <w:rsid w:val="48E6E374"/>
    <w:rsid w:val="48F9F41F"/>
    <w:rsid w:val="49011515"/>
    <w:rsid w:val="4984AAA8"/>
    <w:rsid w:val="49957258"/>
    <w:rsid w:val="499844CB"/>
    <w:rsid w:val="49C94E28"/>
    <w:rsid w:val="49D54919"/>
    <w:rsid w:val="49DAC777"/>
    <w:rsid w:val="49F7C11F"/>
    <w:rsid w:val="4A2E69D9"/>
    <w:rsid w:val="4A405122"/>
    <w:rsid w:val="4A4E08BE"/>
    <w:rsid w:val="4A8DC160"/>
    <w:rsid w:val="4A995C70"/>
    <w:rsid w:val="4AA99B9A"/>
    <w:rsid w:val="4AD82ECB"/>
    <w:rsid w:val="4AF0B7F3"/>
    <w:rsid w:val="4AF1DAAE"/>
    <w:rsid w:val="4B03DC74"/>
    <w:rsid w:val="4B09348F"/>
    <w:rsid w:val="4B3FB6DC"/>
    <w:rsid w:val="4B79C552"/>
    <w:rsid w:val="4B891624"/>
    <w:rsid w:val="4B8E6B56"/>
    <w:rsid w:val="4B914F21"/>
    <w:rsid w:val="4B9FECD0"/>
    <w:rsid w:val="4BBD837E"/>
    <w:rsid w:val="4BE46D1D"/>
    <w:rsid w:val="4C214B43"/>
    <w:rsid w:val="4C27CFC1"/>
    <w:rsid w:val="4C30F0D0"/>
    <w:rsid w:val="4C48708F"/>
    <w:rsid w:val="4C627004"/>
    <w:rsid w:val="4C72F62E"/>
    <w:rsid w:val="4C7CB252"/>
    <w:rsid w:val="4C8D1FCD"/>
    <w:rsid w:val="4C8D6721"/>
    <w:rsid w:val="4CB0F115"/>
    <w:rsid w:val="4CCA943E"/>
    <w:rsid w:val="4D133EAB"/>
    <w:rsid w:val="4D217C95"/>
    <w:rsid w:val="4D223802"/>
    <w:rsid w:val="4D3CFFCD"/>
    <w:rsid w:val="4D4661D0"/>
    <w:rsid w:val="4D4949C3"/>
    <w:rsid w:val="4D6BA740"/>
    <w:rsid w:val="4D7B7E98"/>
    <w:rsid w:val="4D96AD16"/>
    <w:rsid w:val="4D97C181"/>
    <w:rsid w:val="4DCF91CD"/>
    <w:rsid w:val="4DD0401A"/>
    <w:rsid w:val="4DEC0997"/>
    <w:rsid w:val="4E185A75"/>
    <w:rsid w:val="4E2B38C2"/>
    <w:rsid w:val="4E3024D4"/>
    <w:rsid w:val="4E3B22E2"/>
    <w:rsid w:val="4E56E3A4"/>
    <w:rsid w:val="4E56E3A8"/>
    <w:rsid w:val="4E863619"/>
    <w:rsid w:val="4E8B52BB"/>
    <w:rsid w:val="4EA8B74A"/>
    <w:rsid w:val="4EC47028"/>
    <w:rsid w:val="4ED57759"/>
    <w:rsid w:val="4EF0C640"/>
    <w:rsid w:val="4F00299F"/>
    <w:rsid w:val="4F0DCD1E"/>
    <w:rsid w:val="4F100906"/>
    <w:rsid w:val="4F37DC87"/>
    <w:rsid w:val="4F4CBA3F"/>
    <w:rsid w:val="4F5DE241"/>
    <w:rsid w:val="4FD24A1C"/>
    <w:rsid w:val="4FD7911D"/>
    <w:rsid w:val="50155446"/>
    <w:rsid w:val="501606D4"/>
    <w:rsid w:val="50316C13"/>
    <w:rsid w:val="503334E9"/>
    <w:rsid w:val="5038769C"/>
    <w:rsid w:val="503D2A4F"/>
    <w:rsid w:val="5047D51C"/>
    <w:rsid w:val="504CE1F7"/>
    <w:rsid w:val="505D7CE6"/>
    <w:rsid w:val="50757868"/>
    <w:rsid w:val="5079D951"/>
    <w:rsid w:val="5087446F"/>
    <w:rsid w:val="50CC1379"/>
    <w:rsid w:val="50D9E890"/>
    <w:rsid w:val="50E7E7A4"/>
    <w:rsid w:val="50F8AFAD"/>
    <w:rsid w:val="50FDBA5B"/>
    <w:rsid w:val="5118BD08"/>
    <w:rsid w:val="51204CC6"/>
    <w:rsid w:val="512D7D24"/>
    <w:rsid w:val="51328564"/>
    <w:rsid w:val="51672BAC"/>
    <w:rsid w:val="51739D09"/>
    <w:rsid w:val="51745711"/>
    <w:rsid w:val="51846113"/>
    <w:rsid w:val="519C613A"/>
    <w:rsid w:val="519CAA8C"/>
    <w:rsid w:val="51CD3C74"/>
    <w:rsid w:val="51E03029"/>
    <w:rsid w:val="51F91DB9"/>
    <w:rsid w:val="51F94D47"/>
    <w:rsid w:val="52020D59"/>
    <w:rsid w:val="522B2AD5"/>
    <w:rsid w:val="524D2605"/>
    <w:rsid w:val="525E9B5C"/>
    <w:rsid w:val="527DE8E8"/>
    <w:rsid w:val="5286F9CC"/>
    <w:rsid w:val="5299420A"/>
    <w:rsid w:val="52A77BE3"/>
    <w:rsid w:val="52ADA7DC"/>
    <w:rsid w:val="52AE849F"/>
    <w:rsid w:val="52BC4443"/>
    <w:rsid w:val="52C82300"/>
    <w:rsid w:val="53102772"/>
    <w:rsid w:val="5329BB81"/>
    <w:rsid w:val="5337019F"/>
    <w:rsid w:val="535CA593"/>
    <w:rsid w:val="535CA597"/>
    <w:rsid w:val="53824916"/>
    <w:rsid w:val="5382C470"/>
    <w:rsid w:val="5393A103"/>
    <w:rsid w:val="539C52CF"/>
    <w:rsid w:val="539E44BD"/>
    <w:rsid w:val="53BFE01D"/>
    <w:rsid w:val="53E089DF"/>
    <w:rsid w:val="5422E044"/>
    <w:rsid w:val="543CA133"/>
    <w:rsid w:val="5445C077"/>
    <w:rsid w:val="545ED07B"/>
    <w:rsid w:val="54933231"/>
    <w:rsid w:val="54A382A5"/>
    <w:rsid w:val="54A4D782"/>
    <w:rsid w:val="54AF18F1"/>
    <w:rsid w:val="54D03C95"/>
    <w:rsid w:val="54D0F9F4"/>
    <w:rsid w:val="54EA2435"/>
    <w:rsid w:val="54FAC5F8"/>
    <w:rsid w:val="54FCBE36"/>
    <w:rsid w:val="54FE5AEF"/>
    <w:rsid w:val="5504DD36"/>
    <w:rsid w:val="5532A22A"/>
    <w:rsid w:val="5546C652"/>
    <w:rsid w:val="5550291C"/>
    <w:rsid w:val="558672CC"/>
    <w:rsid w:val="55A26E63"/>
    <w:rsid w:val="55AE340B"/>
    <w:rsid w:val="55BAD85D"/>
    <w:rsid w:val="55CEB207"/>
    <w:rsid w:val="5605B4A6"/>
    <w:rsid w:val="5611E10D"/>
    <w:rsid w:val="56252990"/>
    <w:rsid w:val="56387EB3"/>
    <w:rsid w:val="5663CE8E"/>
    <w:rsid w:val="566EA261"/>
    <w:rsid w:val="567B0805"/>
    <w:rsid w:val="569511D6"/>
    <w:rsid w:val="56988E97"/>
    <w:rsid w:val="569A2B50"/>
    <w:rsid w:val="56A44263"/>
    <w:rsid w:val="56B0252E"/>
    <w:rsid w:val="56B085C9"/>
    <w:rsid w:val="56BB79FA"/>
    <w:rsid w:val="56F776A2"/>
    <w:rsid w:val="570F6E7A"/>
    <w:rsid w:val="572AD3D4"/>
    <w:rsid w:val="57326880"/>
    <w:rsid w:val="5732A9DD"/>
    <w:rsid w:val="573F3460"/>
    <w:rsid w:val="5740CB9B"/>
    <w:rsid w:val="574FA2FF"/>
    <w:rsid w:val="575BE724"/>
    <w:rsid w:val="575C57E7"/>
    <w:rsid w:val="5767DADF"/>
    <w:rsid w:val="576A8268"/>
    <w:rsid w:val="576AD58A"/>
    <w:rsid w:val="5773F97F"/>
    <w:rsid w:val="579385BF"/>
    <w:rsid w:val="579943FB"/>
    <w:rsid w:val="57AC0455"/>
    <w:rsid w:val="580D9909"/>
    <w:rsid w:val="5835FBB1"/>
    <w:rsid w:val="58403661"/>
    <w:rsid w:val="584117A9"/>
    <w:rsid w:val="5846019F"/>
    <w:rsid w:val="5866C1EE"/>
    <w:rsid w:val="588CCA85"/>
    <w:rsid w:val="588CD307"/>
    <w:rsid w:val="58B42A30"/>
    <w:rsid w:val="58BCF081"/>
    <w:rsid w:val="58D205C7"/>
    <w:rsid w:val="58D3160F"/>
    <w:rsid w:val="59003495"/>
    <w:rsid w:val="590E5722"/>
    <w:rsid w:val="592EBF59"/>
    <w:rsid w:val="593A30FF"/>
    <w:rsid w:val="593C0C26"/>
    <w:rsid w:val="5963A7A5"/>
    <w:rsid w:val="59699137"/>
    <w:rsid w:val="5985CDCC"/>
    <w:rsid w:val="59862784"/>
    <w:rsid w:val="59BFFEE0"/>
    <w:rsid w:val="59D02F59"/>
    <w:rsid w:val="5A19F31F"/>
    <w:rsid w:val="5A8F2188"/>
    <w:rsid w:val="5A90690A"/>
    <w:rsid w:val="5A919006"/>
    <w:rsid w:val="5A9A5BF1"/>
    <w:rsid w:val="5A9ADDB5"/>
    <w:rsid w:val="5AA2764C"/>
    <w:rsid w:val="5AAA2783"/>
    <w:rsid w:val="5AAE1260"/>
    <w:rsid w:val="5ACAFD2C"/>
    <w:rsid w:val="5AED9087"/>
    <w:rsid w:val="5B01E5BF"/>
    <w:rsid w:val="5B1478D5"/>
    <w:rsid w:val="5B2AF7FF"/>
    <w:rsid w:val="5B2BD0A4"/>
    <w:rsid w:val="5B733C1D"/>
    <w:rsid w:val="5B76B9FE"/>
    <w:rsid w:val="5BA31150"/>
    <w:rsid w:val="5BBD3F28"/>
    <w:rsid w:val="5BE204CC"/>
    <w:rsid w:val="5C26E435"/>
    <w:rsid w:val="5C3E46AD"/>
    <w:rsid w:val="5C4EB950"/>
    <w:rsid w:val="5C84B75F"/>
    <w:rsid w:val="5C90C08B"/>
    <w:rsid w:val="5C91778D"/>
    <w:rsid w:val="5CAC7BB4"/>
    <w:rsid w:val="5CB0692F"/>
    <w:rsid w:val="5CB75ADF"/>
    <w:rsid w:val="5CE20E03"/>
    <w:rsid w:val="5CF31F87"/>
    <w:rsid w:val="5D00650E"/>
    <w:rsid w:val="5D0FC0A1"/>
    <w:rsid w:val="5D188E21"/>
    <w:rsid w:val="5D37E13E"/>
    <w:rsid w:val="5D389DA0"/>
    <w:rsid w:val="5D48E294"/>
    <w:rsid w:val="5D496CAF"/>
    <w:rsid w:val="5D54488F"/>
    <w:rsid w:val="5D9488DA"/>
    <w:rsid w:val="5DAA904F"/>
    <w:rsid w:val="5DD1FB32"/>
    <w:rsid w:val="5DE0BBE2"/>
    <w:rsid w:val="5DEA89B1"/>
    <w:rsid w:val="5DEF6695"/>
    <w:rsid w:val="5DFDA83B"/>
    <w:rsid w:val="5E1B45D9"/>
    <w:rsid w:val="5E258C19"/>
    <w:rsid w:val="5E4E7E05"/>
    <w:rsid w:val="5E7C6DCA"/>
    <w:rsid w:val="5E97CF1C"/>
    <w:rsid w:val="5EB130C0"/>
    <w:rsid w:val="5EB46A09"/>
    <w:rsid w:val="5ED635AC"/>
    <w:rsid w:val="5EDFBDD5"/>
    <w:rsid w:val="5EE53D10"/>
    <w:rsid w:val="5EF2AEA9"/>
    <w:rsid w:val="5EFE0CC9"/>
    <w:rsid w:val="5F028987"/>
    <w:rsid w:val="5F1B0776"/>
    <w:rsid w:val="5F1C779B"/>
    <w:rsid w:val="5F1EEF6A"/>
    <w:rsid w:val="5F63BCAA"/>
    <w:rsid w:val="5F84178A"/>
    <w:rsid w:val="5F9CA0C6"/>
    <w:rsid w:val="5F9EF6FA"/>
    <w:rsid w:val="5FA0CEAF"/>
    <w:rsid w:val="5FC55A93"/>
    <w:rsid w:val="5FEE755F"/>
    <w:rsid w:val="6028CF92"/>
    <w:rsid w:val="60389F3C"/>
    <w:rsid w:val="6068796D"/>
    <w:rsid w:val="6079E335"/>
    <w:rsid w:val="608E714E"/>
    <w:rsid w:val="60A33D24"/>
    <w:rsid w:val="60C99DAA"/>
    <w:rsid w:val="60ED7393"/>
    <w:rsid w:val="612FBE13"/>
    <w:rsid w:val="61383E2E"/>
    <w:rsid w:val="61427669"/>
    <w:rsid w:val="619CEDC4"/>
    <w:rsid w:val="61DECA24"/>
    <w:rsid w:val="61E9C3C6"/>
    <w:rsid w:val="61E9C461"/>
    <w:rsid w:val="620B8051"/>
    <w:rsid w:val="6235AD8B"/>
    <w:rsid w:val="6237890D"/>
    <w:rsid w:val="6257815F"/>
    <w:rsid w:val="62BDFAD4"/>
    <w:rsid w:val="62C70F69"/>
    <w:rsid w:val="62CFD3E1"/>
    <w:rsid w:val="62E6D674"/>
    <w:rsid w:val="62EBBD57"/>
    <w:rsid w:val="630F3561"/>
    <w:rsid w:val="6327CDA7"/>
    <w:rsid w:val="632EAF27"/>
    <w:rsid w:val="634BE4C3"/>
    <w:rsid w:val="6378141A"/>
    <w:rsid w:val="63A18EDB"/>
    <w:rsid w:val="63B6D044"/>
    <w:rsid w:val="643556F0"/>
    <w:rsid w:val="6459CB35"/>
    <w:rsid w:val="645B8ECD"/>
    <w:rsid w:val="647A9995"/>
    <w:rsid w:val="649B1C22"/>
    <w:rsid w:val="64A32ED0"/>
    <w:rsid w:val="64EFB460"/>
    <w:rsid w:val="64FE316C"/>
    <w:rsid w:val="650CC753"/>
    <w:rsid w:val="65147EB9"/>
    <w:rsid w:val="65386ED8"/>
    <w:rsid w:val="65390700"/>
    <w:rsid w:val="6540AE19"/>
    <w:rsid w:val="654677CE"/>
    <w:rsid w:val="6569A457"/>
    <w:rsid w:val="656A9637"/>
    <w:rsid w:val="6579D809"/>
    <w:rsid w:val="65AFDD8B"/>
    <w:rsid w:val="65C51CD9"/>
    <w:rsid w:val="65D7534E"/>
    <w:rsid w:val="65E41014"/>
    <w:rsid w:val="65EA587F"/>
    <w:rsid w:val="65F56E80"/>
    <w:rsid w:val="65F59B96"/>
    <w:rsid w:val="65F758EA"/>
    <w:rsid w:val="65F7C68A"/>
    <w:rsid w:val="6621AC69"/>
    <w:rsid w:val="662C9959"/>
    <w:rsid w:val="66598406"/>
    <w:rsid w:val="6661F553"/>
    <w:rsid w:val="66988244"/>
    <w:rsid w:val="66A10DB1"/>
    <w:rsid w:val="66A5507C"/>
    <w:rsid w:val="66EFFC06"/>
    <w:rsid w:val="66F587DC"/>
    <w:rsid w:val="66FDB2D2"/>
    <w:rsid w:val="6722CE2D"/>
    <w:rsid w:val="6722FA44"/>
    <w:rsid w:val="6748ABCA"/>
    <w:rsid w:val="67665556"/>
    <w:rsid w:val="6773AD4F"/>
    <w:rsid w:val="677D6FC9"/>
    <w:rsid w:val="67909B78"/>
    <w:rsid w:val="679FF6FA"/>
    <w:rsid w:val="67AFFE73"/>
    <w:rsid w:val="67B838E1"/>
    <w:rsid w:val="67C3DEAB"/>
    <w:rsid w:val="67FF7905"/>
    <w:rsid w:val="6838FB4D"/>
    <w:rsid w:val="684937B3"/>
    <w:rsid w:val="684E2C72"/>
    <w:rsid w:val="68526D3E"/>
    <w:rsid w:val="68662340"/>
    <w:rsid w:val="68928548"/>
    <w:rsid w:val="689A224E"/>
    <w:rsid w:val="68D91B32"/>
    <w:rsid w:val="68E2C7CB"/>
    <w:rsid w:val="68E45E90"/>
    <w:rsid w:val="692207C5"/>
    <w:rsid w:val="69251D58"/>
    <w:rsid w:val="6931E0EE"/>
    <w:rsid w:val="693D9333"/>
    <w:rsid w:val="69570009"/>
    <w:rsid w:val="695F0C3A"/>
    <w:rsid w:val="69814C81"/>
    <w:rsid w:val="699472A9"/>
    <w:rsid w:val="69A93799"/>
    <w:rsid w:val="69BABFF1"/>
    <w:rsid w:val="69C24441"/>
    <w:rsid w:val="69CB3288"/>
    <w:rsid w:val="69D6E0AD"/>
    <w:rsid w:val="69DB8260"/>
    <w:rsid w:val="69DC0210"/>
    <w:rsid w:val="6A044AD3"/>
    <w:rsid w:val="6A17BB32"/>
    <w:rsid w:val="6A4F76F7"/>
    <w:rsid w:val="6A577C14"/>
    <w:rsid w:val="6A9111F2"/>
    <w:rsid w:val="6A9455D9"/>
    <w:rsid w:val="6A9D1174"/>
    <w:rsid w:val="6AA33298"/>
    <w:rsid w:val="6ABD77FC"/>
    <w:rsid w:val="6ACE3B72"/>
    <w:rsid w:val="6AD797BC"/>
    <w:rsid w:val="6AE553EF"/>
    <w:rsid w:val="6AE88E0A"/>
    <w:rsid w:val="6B207CA8"/>
    <w:rsid w:val="6B3DA8A2"/>
    <w:rsid w:val="6B5C3E5C"/>
    <w:rsid w:val="6B778756"/>
    <w:rsid w:val="6B77AB8E"/>
    <w:rsid w:val="6B9E455A"/>
    <w:rsid w:val="6BA1E34D"/>
    <w:rsid w:val="6BC16F36"/>
    <w:rsid w:val="6BD123F5"/>
    <w:rsid w:val="6BFC28D0"/>
    <w:rsid w:val="6C284643"/>
    <w:rsid w:val="6C350CAB"/>
    <w:rsid w:val="6C41DC0B"/>
    <w:rsid w:val="6C5AC5DC"/>
    <w:rsid w:val="6C5C4B90"/>
    <w:rsid w:val="6C5C6F84"/>
    <w:rsid w:val="6C61B12A"/>
    <w:rsid w:val="6C70E7AD"/>
    <w:rsid w:val="6C72BD7B"/>
    <w:rsid w:val="6C948E8D"/>
    <w:rsid w:val="6CCA8D24"/>
    <w:rsid w:val="6D18B7C0"/>
    <w:rsid w:val="6D2EB1EB"/>
    <w:rsid w:val="6D3DB3AE"/>
    <w:rsid w:val="6D5A113E"/>
    <w:rsid w:val="6D5B80A2"/>
    <w:rsid w:val="6D93C70C"/>
    <w:rsid w:val="6DA03B91"/>
    <w:rsid w:val="6DAE8D5C"/>
    <w:rsid w:val="6DDFB645"/>
    <w:rsid w:val="6E0C55E5"/>
    <w:rsid w:val="6E195E0A"/>
    <w:rsid w:val="6E247EFB"/>
    <w:rsid w:val="6E2CBE4E"/>
    <w:rsid w:val="6E33E2C1"/>
    <w:rsid w:val="6E498360"/>
    <w:rsid w:val="6E560034"/>
    <w:rsid w:val="6E5899E6"/>
    <w:rsid w:val="6E6FCBE9"/>
    <w:rsid w:val="6E7DBC86"/>
    <w:rsid w:val="6E7F4781"/>
    <w:rsid w:val="6E90AFFB"/>
    <w:rsid w:val="6EEF64AE"/>
    <w:rsid w:val="6EF0F2E1"/>
    <w:rsid w:val="6F05F96B"/>
    <w:rsid w:val="6F08C4B7"/>
    <w:rsid w:val="6F1C09D7"/>
    <w:rsid w:val="6F2CA3B0"/>
    <w:rsid w:val="6F4A8C30"/>
    <w:rsid w:val="6F4BE8BA"/>
    <w:rsid w:val="6F5644B1"/>
    <w:rsid w:val="6F598AD1"/>
    <w:rsid w:val="6F5AB7F2"/>
    <w:rsid w:val="6F789178"/>
    <w:rsid w:val="6FAC3393"/>
    <w:rsid w:val="6FAF3212"/>
    <w:rsid w:val="6FBD966D"/>
    <w:rsid w:val="6FEAB3DA"/>
    <w:rsid w:val="701380C2"/>
    <w:rsid w:val="70580ECF"/>
    <w:rsid w:val="705D822D"/>
    <w:rsid w:val="7065D15B"/>
    <w:rsid w:val="70710047"/>
    <w:rsid w:val="70755470"/>
    <w:rsid w:val="70768CFA"/>
    <w:rsid w:val="707AE034"/>
    <w:rsid w:val="70A06B19"/>
    <w:rsid w:val="70A63C32"/>
    <w:rsid w:val="70AB3528"/>
    <w:rsid w:val="70B59B0B"/>
    <w:rsid w:val="70EDBC7A"/>
    <w:rsid w:val="70EDBC7E"/>
    <w:rsid w:val="711F88AB"/>
    <w:rsid w:val="712305CF"/>
    <w:rsid w:val="7127DB9A"/>
    <w:rsid w:val="71302F3D"/>
    <w:rsid w:val="7134031E"/>
    <w:rsid w:val="713D601D"/>
    <w:rsid w:val="7140ED43"/>
    <w:rsid w:val="7179A0E0"/>
    <w:rsid w:val="719DD726"/>
    <w:rsid w:val="71D6446D"/>
    <w:rsid w:val="71DE31F3"/>
    <w:rsid w:val="71E02A31"/>
    <w:rsid w:val="720A53F6"/>
    <w:rsid w:val="720C7A4E"/>
    <w:rsid w:val="7219E433"/>
    <w:rsid w:val="722601FE"/>
    <w:rsid w:val="722A8C83"/>
    <w:rsid w:val="7230D573"/>
    <w:rsid w:val="724018D9"/>
    <w:rsid w:val="72682F42"/>
    <w:rsid w:val="7269173A"/>
    <w:rsid w:val="726B566A"/>
    <w:rsid w:val="72A1EA71"/>
    <w:rsid w:val="72A6845A"/>
    <w:rsid w:val="72C3ABFB"/>
    <w:rsid w:val="72CB2343"/>
    <w:rsid w:val="72D65242"/>
    <w:rsid w:val="72D8233D"/>
    <w:rsid w:val="72DC33C5"/>
    <w:rsid w:val="72F1FFAD"/>
    <w:rsid w:val="739C5F52"/>
    <w:rsid w:val="739EBEC3"/>
    <w:rsid w:val="73A6EF6E"/>
    <w:rsid w:val="73C74C36"/>
    <w:rsid w:val="73D339D7"/>
    <w:rsid w:val="73E41642"/>
    <w:rsid w:val="741B2ADA"/>
    <w:rsid w:val="741F59DD"/>
    <w:rsid w:val="7436DF39"/>
    <w:rsid w:val="7454508B"/>
    <w:rsid w:val="7454F754"/>
    <w:rsid w:val="745833A2"/>
    <w:rsid w:val="746128B1"/>
    <w:rsid w:val="747EE7DD"/>
    <w:rsid w:val="7494778F"/>
    <w:rsid w:val="74D06DAB"/>
    <w:rsid w:val="74EAB4C1"/>
    <w:rsid w:val="74F2EC04"/>
    <w:rsid w:val="7521ECC9"/>
    <w:rsid w:val="75382FB3"/>
    <w:rsid w:val="75901B48"/>
    <w:rsid w:val="75B9A885"/>
    <w:rsid w:val="75C9BC39"/>
    <w:rsid w:val="75DA5031"/>
    <w:rsid w:val="75F55419"/>
    <w:rsid w:val="76033A43"/>
    <w:rsid w:val="76053D19"/>
    <w:rsid w:val="7605C138"/>
    <w:rsid w:val="7652AE8D"/>
    <w:rsid w:val="765611BC"/>
    <w:rsid w:val="7659328F"/>
    <w:rsid w:val="765AA95E"/>
    <w:rsid w:val="765C8E60"/>
    <w:rsid w:val="76659F45"/>
    <w:rsid w:val="76796EE3"/>
    <w:rsid w:val="7687FE38"/>
    <w:rsid w:val="768871FE"/>
    <w:rsid w:val="769AB138"/>
    <w:rsid w:val="76BDBD2A"/>
    <w:rsid w:val="76C95D91"/>
    <w:rsid w:val="76D40014"/>
    <w:rsid w:val="76D5E753"/>
    <w:rsid w:val="76DBB929"/>
    <w:rsid w:val="76DE5E07"/>
    <w:rsid w:val="76FA94BD"/>
    <w:rsid w:val="770F5EA4"/>
    <w:rsid w:val="770F7DB3"/>
    <w:rsid w:val="772B6398"/>
    <w:rsid w:val="773F1521"/>
    <w:rsid w:val="774490CB"/>
    <w:rsid w:val="775C807C"/>
    <w:rsid w:val="77767C67"/>
    <w:rsid w:val="77AFB932"/>
    <w:rsid w:val="77D602F5"/>
    <w:rsid w:val="77E1896B"/>
    <w:rsid w:val="77F434C5"/>
    <w:rsid w:val="780C3576"/>
    <w:rsid w:val="780FD295"/>
    <w:rsid w:val="7810928A"/>
    <w:rsid w:val="7834D102"/>
    <w:rsid w:val="78428E02"/>
    <w:rsid w:val="78443A10"/>
    <w:rsid w:val="785FC3D7"/>
    <w:rsid w:val="786051AB"/>
    <w:rsid w:val="786AD808"/>
    <w:rsid w:val="7871B7B4"/>
    <w:rsid w:val="787310B2"/>
    <w:rsid w:val="78822A57"/>
    <w:rsid w:val="7892206E"/>
    <w:rsid w:val="78A0610C"/>
    <w:rsid w:val="78BA877F"/>
    <w:rsid w:val="78D9A2A3"/>
    <w:rsid w:val="79053139"/>
    <w:rsid w:val="79104E2E"/>
    <w:rsid w:val="79155FF0"/>
    <w:rsid w:val="791D05FB"/>
    <w:rsid w:val="7964C305"/>
    <w:rsid w:val="796DAFD3"/>
    <w:rsid w:val="796DBE81"/>
    <w:rsid w:val="79739F85"/>
    <w:rsid w:val="79775E7B"/>
    <w:rsid w:val="799136A3"/>
    <w:rsid w:val="799305A4"/>
    <w:rsid w:val="799D4007"/>
    <w:rsid w:val="79C6DFDD"/>
    <w:rsid w:val="79D3F19F"/>
    <w:rsid w:val="79F4EF5F"/>
    <w:rsid w:val="7A0A84BD"/>
    <w:rsid w:val="7A16E479"/>
    <w:rsid w:val="7A1C3DE8"/>
    <w:rsid w:val="7A31F368"/>
    <w:rsid w:val="7A3A2A13"/>
    <w:rsid w:val="7A49262A"/>
    <w:rsid w:val="7A573528"/>
    <w:rsid w:val="7A6333E8"/>
    <w:rsid w:val="7A6CB075"/>
    <w:rsid w:val="7A9BDDD3"/>
    <w:rsid w:val="7AA24FF8"/>
    <w:rsid w:val="7AAEB2A9"/>
    <w:rsid w:val="7ACB1B2E"/>
    <w:rsid w:val="7AD01CC1"/>
    <w:rsid w:val="7AD8AE3C"/>
    <w:rsid w:val="7AECDB80"/>
    <w:rsid w:val="7AF5BD61"/>
    <w:rsid w:val="7B04C8EE"/>
    <w:rsid w:val="7B0D094F"/>
    <w:rsid w:val="7B261FB0"/>
    <w:rsid w:val="7B2F4A7E"/>
    <w:rsid w:val="7B370BF1"/>
    <w:rsid w:val="7B3B136A"/>
    <w:rsid w:val="7B64FDFA"/>
    <w:rsid w:val="7B7B997A"/>
    <w:rsid w:val="7B7F40FF"/>
    <w:rsid w:val="7B835FED"/>
    <w:rsid w:val="7B88D3BD"/>
    <w:rsid w:val="7B8E2D7C"/>
    <w:rsid w:val="7BB2B4DA"/>
    <w:rsid w:val="7BBFCFC3"/>
    <w:rsid w:val="7BF0C8DC"/>
    <w:rsid w:val="7BF53CA3"/>
    <w:rsid w:val="7C1B7FCC"/>
    <w:rsid w:val="7C36B4D8"/>
    <w:rsid w:val="7C4D1191"/>
    <w:rsid w:val="7C7AE39A"/>
    <w:rsid w:val="7C88CBC5"/>
    <w:rsid w:val="7C91A58E"/>
    <w:rsid w:val="7C9B342A"/>
    <w:rsid w:val="7CA6B903"/>
    <w:rsid w:val="7CB47E78"/>
    <w:rsid w:val="7CC8A546"/>
    <w:rsid w:val="7CE974E7"/>
    <w:rsid w:val="7CEBAFF3"/>
    <w:rsid w:val="7CF826C4"/>
    <w:rsid w:val="7D402054"/>
    <w:rsid w:val="7D57F912"/>
    <w:rsid w:val="7D64E846"/>
    <w:rsid w:val="7D677892"/>
    <w:rsid w:val="7D752CB0"/>
    <w:rsid w:val="7D93CB2B"/>
    <w:rsid w:val="7D9E1481"/>
    <w:rsid w:val="7DBD5CF8"/>
    <w:rsid w:val="7DDAE2B9"/>
    <w:rsid w:val="7DDD6AB6"/>
    <w:rsid w:val="7E21D4E0"/>
    <w:rsid w:val="7E2ECB93"/>
    <w:rsid w:val="7E47D9C0"/>
    <w:rsid w:val="7E52F07A"/>
    <w:rsid w:val="7E53AE20"/>
    <w:rsid w:val="7E5DC072"/>
    <w:rsid w:val="7EA7B9FA"/>
    <w:rsid w:val="7EB6CEDA"/>
    <w:rsid w:val="7EC77DB9"/>
    <w:rsid w:val="7EDAC83B"/>
    <w:rsid w:val="7F10FD11"/>
    <w:rsid w:val="7F26D607"/>
    <w:rsid w:val="7F38FB80"/>
    <w:rsid w:val="7F3C680E"/>
    <w:rsid w:val="7F4C699E"/>
    <w:rsid w:val="7F4EB586"/>
    <w:rsid w:val="7F5428FC"/>
    <w:rsid w:val="7F629C32"/>
    <w:rsid w:val="7F89E0B4"/>
    <w:rsid w:val="7FB48559"/>
    <w:rsid w:val="7FC73778"/>
    <w:rsid w:val="7FD621EE"/>
    <w:rsid w:val="7FF2852C"/>
    <w:rsid w:val="7FF990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EFA227"/>
  <w15:chartTrackingRefBased/>
  <w15:docId w15:val="{6DD88E30-85B5-42EB-838F-18D589EB1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C528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1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34F8"/>
    <w:pPr>
      <w:ind w:left="720"/>
      <w:contextualSpacing/>
    </w:pPr>
  </w:style>
  <w:style w:type="paragraph" w:styleId="Header">
    <w:name w:val="header"/>
    <w:basedOn w:val="Normal"/>
    <w:link w:val="HeaderChar"/>
    <w:uiPriority w:val="99"/>
    <w:unhideWhenUsed/>
    <w:rsid w:val="00A434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34F8"/>
  </w:style>
  <w:style w:type="paragraph" w:styleId="Footer">
    <w:name w:val="footer"/>
    <w:basedOn w:val="Normal"/>
    <w:link w:val="FooterChar"/>
    <w:uiPriority w:val="99"/>
    <w:unhideWhenUsed/>
    <w:rsid w:val="00A434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34F8"/>
  </w:style>
  <w:style w:type="paragraph" w:styleId="NormalWeb">
    <w:name w:val="Normal (Web)"/>
    <w:basedOn w:val="Normal"/>
    <w:uiPriority w:val="99"/>
    <w:unhideWhenUsed/>
    <w:qFormat/>
    <w:rsid w:val="00E15F2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66B15"/>
    <w:rPr>
      <w:b/>
      <w:bCs/>
    </w:rPr>
  </w:style>
  <w:style w:type="character" w:styleId="Hyperlink">
    <w:name w:val="Hyperlink"/>
    <w:basedOn w:val="DefaultParagraphFont"/>
    <w:uiPriority w:val="99"/>
    <w:unhideWhenUsed/>
    <w:rsid w:val="006E4798"/>
    <w:rPr>
      <w:color w:val="0000FF"/>
      <w:u w:val="single"/>
    </w:rPr>
  </w:style>
  <w:style w:type="paragraph" w:customStyle="1" w:styleId="paragraph">
    <w:name w:val="paragraph"/>
    <w:basedOn w:val="Normal"/>
    <w:rsid w:val="001707E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707E6"/>
  </w:style>
  <w:style w:type="character" w:customStyle="1" w:styleId="eop">
    <w:name w:val="eop"/>
    <w:basedOn w:val="DefaultParagraphFont"/>
    <w:rsid w:val="001707E6"/>
  </w:style>
  <w:style w:type="character" w:customStyle="1" w:styleId="bcx0">
    <w:name w:val="bcx0"/>
    <w:basedOn w:val="DefaultParagraphFont"/>
    <w:rsid w:val="001707E6"/>
  </w:style>
  <w:style w:type="character" w:styleId="FollowedHyperlink">
    <w:name w:val="FollowedHyperlink"/>
    <w:basedOn w:val="DefaultParagraphFont"/>
    <w:uiPriority w:val="99"/>
    <w:semiHidden/>
    <w:unhideWhenUsed/>
    <w:rsid w:val="00560467"/>
    <w:rPr>
      <w:color w:val="954F72" w:themeColor="followedHyperlink"/>
      <w:u w:val="single"/>
    </w:rPr>
  </w:style>
  <w:style w:type="character" w:customStyle="1" w:styleId="Heading3Char">
    <w:name w:val="Heading 3 Char"/>
    <w:basedOn w:val="DefaultParagraphFont"/>
    <w:link w:val="Heading3"/>
    <w:uiPriority w:val="9"/>
    <w:rsid w:val="00AC5287"/>
    <w:rPr>
      <w:rFonts w:ascii="Times New Roman" w:eastAsia="Times New Roman" w:hAnsi="Times New Roman" w:cs="Times New Roman"/>
      <w:b/>
      <w:bCs/>
      <w:sz w:val="27"/>
      <w:szCs w:val="27"/>
      <w:lang w:eastAsia="en-GB"/>
    </w:rPr>
  </w:style>
  <w:style w:type="character" w:styleId="HTMLDefinition">
    <w:name w:val="HTML Definition"/>
    <w:basedOn w:val="DefaultParagraphFont"/>
    <w:uiPriority w:val="99"/>
    <w:semiHidden/>
    <w:unhideWhenUsed/>
    <w:rsid w:val="00A927D4"/>
    <w:rPr>
      <w:i/>
      <w:iCs/>
    </w:rPr>
  </w:style>
  <w:style w:type="character" w:styleId="HTMLCite">
    <w:name w:val="HTML Cite"/>
    <w:basedOn w:val="DefaultParagraphFont"/>
    <w:uiPriority w:val="99"/>
    <w:semiHidden/>
    <w:unhideWhenUsed/>
    <w:qFormat/>
    <w:rsid w:val="00D368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2919">
      <w:bodyDiv w:val="1"/>
      <w:marLeft w:val="0"/>
      <w:marRight w:val="0"/>
      <w:marTop w:val="0"/>
      <w:marBottom w:val="0"/>
      <w:divBdr>
        <w:top w:val="none" w:sz="0" w:space="0" w:color="auto"/>
        <w:left w:val="none" w:sz="0" w:space="0" w:color="auto"/>
        <w:bottom w:val="none" w:sz="0" w:space="0" w:color="auto"/>
        <w:right w:val="none" w:sz="0" w:space="0" w:color="auto"/>
      </w:divBdr>
    </w:div>
    <w:div w:id="86266964">
      <w:bodyDiv w:val="1"/>
      <w:marLeft w:val="0"/>
      <w:marRight w:val="0"/>
      <w:marTop w:val="0"/>
      <w:marBottom w:val="0"/>
      <w:divBdr>
        <w:top w:val="none" w:sz="0" w:space="0" w:color="auto"/>
        <w:left w:val="none" w:sz="0" w:space="0" w:color="auto"/>
        <w:bottom w:val="none" w:sz="0" w:space="0" w:color="auto"/>
        <w:right w:val="none" w:sz="0" w:space="0" w:color="auto"/>
      </w:divBdr>
    </w:div>
    <w:div w:id="118455169">
      <w:bodyDiv w:val="1"/>
      <w:marLeft w:val="0"/>
      <w:marRight w:val="0"/>
      <w:marTop w:val="0"/>
      <w:marBottom w:val="0"/>
      <w:divBdr>
        <w:top w:val="none" w:sz="0" w:space="0" w:color="auto"/>
        <w:left w:val="none" w:sz="0" w:space="0" w:color="auto"/>
        <w:bottom w:val="none" w:sz="0" w:space="0" w:color="auto"/>
        <w:right w:val="none" w:sz="0" w:space="0" w:color="auto"/>
      </w:divBdr>
    </w:div>
    <w:div w:id="119152993">
      <w:bodyDiv w:val="1"/>
      <w:marLeft w:val="0"/>
      <w:marRight w:val="0"/>
      <w:marTop w:val="0"/>
      <w:marBottom w:val="0"/>
      <w:divBdr>
        <w:top w:val="none" w:sz="0" w:space="0" w:color="auto"/>
        <w:left w:val="none" w:sz="0" w:space="0" w:color="auto"/>
        <w:bottom w:val="none" w:sz="0" w:space="0" w:color="auto"/>
        <w:right w:val="none" w:sz="0" w:space="0" w:color="auto"/>
      </w:divBdr>
    </w:div>
    <w:div w:id="160242307">
      <w:bodyDiv w:val="1"/>
      <w:marLeft w:val="0"/>
      <w:marRight w:val="0"/>
      <w:marTop w:val="0"/>
      <w:marBottom w:val="0"/>
      <w:divBdr>
        <w:top w:val="none" w:sz="0" w:space="0" w:color="auto"/>
        <w:left w:val="none" w:sz="0" w:space="0" w:color="auto"/>
        <w:bottom w:val="none" w:sz="0" w:space="0" w:color="auto"/>
        <w:right w:val="none" w:sz="0" w:space="0" w:color="auto"/>
      </w:divBdr>
    </w:div>
    <w:div w:id="167408316">
      <w:bodyDiv w:val="1"/>
      <w:marLeft w:val="0"/>
      <w:marRight w:val="0"/>
      <w:marTop w:val="0"/>
      <w:marBottom w:val="0"/>
      <w:divBdr>
        <w:top w:val="none" w:sz="0" w:space="0" w:color="auto"/>
        <w:left w:val="none" w:sz="0" w:space="0" w:color="auto"/>
        <w:bottom w:val="none" w:sz="0" w:space="0" w:color="auto"/>
        <w:right w:val="none" w:sz="0" w:space="0" w:color="auto"/>
      </w:divBdr>
    </w:div>
    <w:div w:id="168520930">
      <w:bodyDiv w:val="1"/>
      <w:marLeft w:val="0"/>
      <w:marRight w:val="0"/>
      <w:marTop w:val="0"/>
      <w:marBottom w:val="0"/>
      <w:divBdr>
        <w:top w:val="none" w:sz="0" w:space="0" w:color="auto"/>
        <w:left w:val="none" w:sz="0" w:space="0" w:color="auto"/>
        <w:bottom w:val="none" w:sz="0" w:space="0" w:color="auto"/>
        <w:right w:val="none" w:sz="0" w:space="0" w:color="auto"/>
      </w:divBdr>
      <w:divsChild>
        <w:div w:id="1746604550">
          <w:marLeft w:val="446"/>
          <w:marRight w:val="0"/>
          <w:marTop w:val="0"/>
          <w:marBottom w:val="0"/>
          <w:divBdr>
            <w:top w:val="none" w:sz="0" w:space="0" w:color="auto"/>
            <w:left w:val="none" w:sz="0" w:space="0" w:color="auto"/>
            <w:bottom w:val="none" w:sz="0" w:space="0" w:color="auto"/>
            <w:right w:val="none" w:sz="0" w:space="0" w:color="auto"/>
          </w:divBdr>
        </w:div>
      </w:divsChild>
    </w:div>
    <w:div w:id="187766903">
      <w:bodyDiv w:val="1"/>
      <w:marLeft w:val="0"/>
      <w:marRight w:val="0"/>
      <w:marTop w:val="0"/>
      <w:marBottom w:val="0"/>
      <w:divBdr>
        <w:top w:val="none" w:sz="0" w:space="0" w:color="auto"/>
        <w:left w:val="none" w:sz="0" w:space="0" w:color="auto"/>
        <w:bottom w:val="none" w:sz="0" w:space="0" w:color="auto"/>
        <w:right w:val="none" w:sz="0" w:space="0" w:color="auto"/>
      </w:divBdr>
    </w:div>
    <w:div w:id="190607719">
      <w:bodyDiv w:val="1"/>
      <w:marLeft w:val="0"/>
      <w:marRight w:val="0"/>
      <w:marTop w:val="0"/>
      <w:marBottom w:val="0"/>
      <w:divBdr>
        <w:top w:val="none" w:sz="0" w:space="0" w:color="auto"/>
        <w:left w:val="none" w:sz="0" w:space="0" w:color="auto"/>
        <w:bottom w:val="none" w:sz="0" w:space="0" w:color="auto"/>
        <w:right w:val="none" w:sz="0" w:space="0" w:color="auto"/>
      </w:divBdr>
    </w:div>
    <w:div w:id="209414904">
      <w:bodyDiv w:val="1"/>
      <w:marLeft w:val="0"/>
      <w:marRight w:val="0"/>
      <w:marTop w:val="0"/>
      <w:marBottom w:val="0"/>
      <w:divBdr>
        <w:top w:val="none" w:sz="0" w:space="0" w:color="auto"/>
        <w:left w:val="none" w:sz="0" w:space="0" w:color="auto"/>
        <w:bottom w:val="none" w:sz="0" w:space="0" w:color="auto"/>
        <w:right w:val="none" w:sz="0" w:space="0" w:color="auto"/>
      </w:divBdr>
      <w:divsChild>
        <w:div w:id="1865822341">
          <w:marLeft w:val="0"/>
          <w:marRight w:val="0"/>
          <w:marTop w:val="0"/>
          <w:marBottom w:val="0"/>
          <w:divBdr>
            <w:top w:val="none" w:sz="0" w:space="0" w:color="auto"/>
            <w:left w:val="none" w:sz="0" w:space="0" w:color="auto"/>
            <w:bottom w:val="none" w:sz="0" w:space="0" w:color="auto"/>
            <w:right w:val="none" w:sz="0" w:space="0" w:color="auto"/>
          </w:divBdr>
          <w:divsChild>
            <w:div w:id="118331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812104">
      <w:bodyDiv w:val="1"/>
      <w:marLeft w:val="0"/>
      <w:marRight w:val="0"/>
      <w:marTop w:val="0"/>
      <w:marBottom w:val="0"/>
      <w:divBdr>
        <w:top w:val="none" w:sz="0" w:space="0" w:color="auto"/>
        <w:left w:val="none" w:sz="0" w:space="0" w:color="auto"/>
        <w:bottom w:val="none" w:sz="0" w:space="0" w:color="auto"/>
        <w:right w:val="none" w:sz="0" w:space="0" w:color="auto"/>
      </w:divBdr>
    </w:div>
    <w:div w:id="336805704">
      <w:bodyDiv w:val="1"/>
      <w:marLeft w:val="0"/>
      <w:marRight w:val="0"/>
      <w:marTop w:val="0"/>
      <w:marBottom w:val="0"/>
      <w:divBdr>
        <w:top w:val="none" w:sz="0" w:space="0" w:color="auto"/>
        <w:left w:val="none" w:sz="0" w:space="0" w:color="auto"/>
        <w:bottom w:val="none" w:sz="0" w:space="0" w:color="auto"/>
        <w:right w:val="none" w:sz="0" w:space="0" w:color="auto"/>
      </w:divBdr>
    </w:div>
    <w:div w:id="367268044">
      <w:bodyDiv w:val="1"/>
      <w:marLeft w:val="0"/>
      <w:marRight w:val="0"/>
      <w:marTop w:val="0"/>
      <w:marBottom w:val="0"/>
      <w:divBdr>
        <w:top w:val="none" w:sz="0" w:space="0" w:color="auto"/>
        <w:left w:val="none" w:sz="0" w:space="0" w:color="auto"/>
        <w:bottom w:val="none" w:sz="0" w:space="0" w:color="auto"/>
        <w:right w:val="none" w:sz="0" w:space="0" w:color="auto"/>
      </w:divBdr>
    </w:div>
    <w:div w:id="373575977">
      <w:bodyDiv w:val="1"/>
      <w:marLeft w:val="0"/>
      <w:marRight w:val="0"/>
      <w:marTop w:val="0"/>
      <w:marBottom w:val="0"/>
      <w:divBdr>
        <w:top w:val="none" w:sz="0" w:space="0" w:color="auto"/>
        <w:left w:val="none" w:sz="0" w:space="0" w:color="auto"/>
        <w:bottom w:val="none" w:sz="0" w:space="0" w:color="auto"/>
        <w:right w:val="none" w:sz="0" w:space="0" w:color="auto"/>
      </w:divBdr>
    </w:div>
    <w:div w:id="392891124">
      <w:bodyDiv w:val="1"/>
      <w:marLeft w:val="0"/>
      <w:marRight w:val="0"/>
      <w:marTop w:val="0"/>
      <w:marBottom w:val="0"/>
      <w:divBdr>
        <w:top w:val="none" w:sz="0" w:space="0" w:color="auto"/>
        <w:left w:val="none" w:sz="0" w:space="0" w:color="auto"/>
        <w:bottom w:val="none" w:sz="0" w:space="0" w:color="auto"/>
        <w:right w:val="none" w:sz="0" w:space="0" w:color="auto"/>
      </w:divBdr>
    </w:div>
    <w:div w:id="410809927">
      <w:bodyDiv w:val="1"/>
      <w:marLeft w:val="0"/>
      <w:marRight w:val="0"/>
      <w:marTop w:val="0"/>
      <w:marBottom w:val="0"/>
      <w:divBdr>
        <w:top w:val="none" w:sz="0" w:space="0" w:color="auto"/>
        <w:left w:val="none" w:sz="0" w:space="0" w:color="auto"/>
        <w:bottom w:val="none" w:sz="0" w:space="0" w:color="auto"/>
        <w:right w:val="none" w:sz="0" w:space="0" w:color="auto"/>
      </w:divBdr>
    </w:div>
    <w:div w:id="435298633">
      <w:bodyDiv w:val="1"/>
      <w:marLeft w:val="0"/>
      <w:marRight w:val="0"/>
      <w:marTop w:val="0"/>
      <w:marBottom w:val="0"/>
      <w:divBdr>
        <w:top w:val="none" w:sz="0" w:space="0" w:color="auto"/>
        <w:left w:val="none" w:sz="0" w:space="0" w:color="auto"/>
        <w:bottom w:val="none" w:sz="0" w:space="0" w:color="auto"/>
        <w:right w:val="none" w:sz="0" w:space="0" w:color="auto"/>
      </w:divBdr>
    </w:div>
    <w:div w:id="436558849">
      <w:bodyDiv w:val="1"/>
      <w:marLeft w:val="0"/>
      <w:marRight w:val="0"/>
      <w:marTop w:val="0"/>
      <w:marBottom w:val="0"/>
      <w:divBdr>
        <w:top w:val="none" w:sz="0" w:space="0" w:color="auto"/>
        <w:left w:val="none" w:sz="0" w:space="0" w:color="auto"/>
        <w:bottom w:val="none" w:sz="0" w:space="0" w:color="auto"/>
        <w:right w:val="none" w:sz="0" w:space="0" w:color="auto"/>
      </w:divBdr>
    </w:div>
    <w:div w:id="448746260">
      <w:bodyDiv w:val="1"/>
      <w:marLeft w:val="0"/>
      <w:marRight w:val="0"/>
      <w:marTop w:val="0"/>
      <w:marBottom w:val="0"/>
      <w:divBdr>
        <w:top w:val="none" w:sz="0" w:space="0" w:color="auto"/>
        <w:left w:val="none" w:sz="0" w:space="0" w:color="auto"/>
        <w:bottom w:val="none" w:sz="0" w:space="0" w:color="auto"/>
        <w:right w:val="none" w:sz="0" w:space="0" w:color="auto"/>
      </w:divBdr>
    </w:div>
    <w:div w:id="478112254">
      <w:bodyDiv w:val="1"/>
      <w:marLeft w:val="0"/>
      <w:marRight w:val="0"/>
      <w:marTop w:val="0"/>
      <w:marBottom w:val="0"/>
      <w:divBdr>
        <w:top w:val="none" w:sz="0" w:space="0" w:color="auto"/>
        <w:left w:val="none" w:sz="0" w:space="0" w:color="auto"/>
        <w:bottom w:val="none" w:sz="0" w:space="0" w:color="auto"/>
        <w:right w:val="none" w:sz="0" w:space="0" w:color="auto"/>
      </w:divBdr>
    </w:div>
    <w:div w:id="481822326">
      <w:bodyDiv w:val="1"/>
      <w:marLeft w:val="0"/>
      <w:marRight w:val="0"/>
      <w:marTop w:val="0"/>
      <w:marBottom w:val="0"/>
      <w:divBdr>
        <w:top w:val="none" w:sz="0" w:space="0" w:color="auto"/>
        <w:left w:val="none" w:sz="0" w:space="0" w:color="auto"/>
        <w:bottom w:val="none" w:sz="0" w:space="0" w:color="auto"/>
        <w:right w:val="none" w:sz="0" w:space="0" w:color="auto"/>
      </w:divBdr>
    </w:div>
    <w:div w:id="484710887">
      <w:bodyDiv w:val="1"/>
      <w:marLeft w:val="0"/>
      <w:marRight w:val="0"/>
      <w:marTop w:val="0"/>
      <w:marBottom w:val="0"/>
      <w:divBdr>
        <w:top w:val="none" w:sz="0" w:space="0" w:color="auto"/>
        <w:left w:val="none" w:sz="0" w:space="0" w:color="auto"/>
        <w:bottom w:val="none" w:sz="0" w:space="0" w:color="auto"/>
        <w:right w:val="none" w:sz="0" w:space="0" w:color="auto"/>
      </w:divBdr>
    </w:div>
    <w:div w:id="489249602">
      <w:bodyDiv w:val="1"/>
      <w:marLeft w:val="0"/>
      <w:marRight w:val="0"/>
      <w:marTop w:val="0"/>
      <w:marBottom w:val="0"/>
      <w:divBdr>
        <w:top w:val="none" w:sz="0" w:space="0" w:color="auto"/>
        <w:left w:val="none" w:sz="0" w:space="0" w:color="auto"/>
        <w:bottom w:val="none" w:sz="0" w:space="0" w:color="auto"/>
        <w:right w:val="none" w:sz="0" w:space="0" w:color="auto"/>
      </w:divBdr>
      <w:divsChild>
        <w:div w:id="2112553265">
          <w:marLeft w:val="446"/>
          <w:marRight w:val="0"/>
          <w:marTop w:val="0"/>
          <w:marBottom w:val="0"/>
          <w:divBdr>
            <w:top w:val="none" w:sz="0" w:space="0" w:color="auto"/>
            <w:left w:val="none" w:sz="0" w:space="0" w:color="auto"/>
            <w:bottom w:val="none" w:sz="0" w:space="0" w:color="auto"/>
            <w:right w:val="none" w:sz="0" w:space="0" w:color="auto"/>
          </w:divBdr>
        </w:div>
        <w:div w:id="1235817086">
          <w:marLeft w:val="446"/>
          <w:marRight w:val="0"/>
          <w:marTop w:val="0"/>
          <w:marBottom w:val="0"/>
          <w:divBdr>
            <w:top w:val="none" w:sz="0" w:space="0" w:color="auto"/>
            <w:left w:val="none" w:sz="0" w:space="0" w:color="auto"/>
            <w:bottom w:val="none" w:sz="0" w:space="0" w:color="auto"/>
            <w:right w:val="none" w:sz="0" w:space="0" w:color="auto"/>
          </w:divBdr>
        </w:div>
        <w:div w:id="195048202">
          <w:marLeft w:val="446"/>
          <w:marRight w:val="0"/>
          <w:marTop w:val="0"/>
          <w:marBottom w:val="0"/>
          <w:divBdr>
            <w:top w:val="none" w:sz="0" w:space="0" w:color="auto"/>
            <w:left w:val="none" w:sz="0" w:space="0" w:color="auto"/>
            <w:bottom w:val="none" w:sz="0" w:space="0" w:color="auto"/>
            <w:right w:val="none" w:sz="0" w:space="0" w:color="auto"/>
          </w:divBdr>
        </w:div>
      </w:divsChild>
    </w:div>
    <w:div w:id="506216502">
      <w:bodyDiv w:val="1"/>
      <w:marLeft w:val="0"/>
      <w:marRight w:val="0"/>
      <w:marTop w:val="0"/>
      <w:marBottom w:val="0"/>
      <w:divBdr>
        <w:top w:val="none" w:sz="0" w:space="0" w:color="auto"/>
        <w:left w:val="none" w:sz="0" w:space="0" w:color="auto"/>
        <w:bottom w:val="none" w:sz="0" w:space="0" w:color="auto"/>
        <w:right w:val="none" w:sz="0" w:space="0" w:color="auto"/>
      </w:divBdr>
    </w:div>
    <w:div w:id="543058812">
      <w:bodyDiv w:val="1"/>
      <w:marLeft w:val="0"/>
      <w:marRight w:val="0"/>
      <w:marTop w:val="0"/>
      <w:marBottom w:val="0"/>
      <w:divBdr>
        <w:top w:val="none" w:sz="0" w:space="0" w:color="auto"/>
        <w:left w:val="none" w:sz="0" w:space="0" w:color="auto"/>
        <w:bottom w:val="none" w:sz="0" w:space="0" w:color="auto"/>
        <w:right w:val="none" w:sz="0" w:space="0" w:color="auto"/>
      </w:divBdr>
    </w:div>
    <w:div w:id="561217530">
      <w:bodyDiv w:val="1"/>
      <w:marLeft w:val="0"/>
      <w:marRight w:val="0"/>
      <w:marTop w:val="0"/>
      <w:marBottom w:val="0"/>
      <w:divBdr>
        <w:top w:val="none" w:sz="0" w:space="0" w:color="auto"/>
        <w:left w:val="none" w:sz="0" w:space="0" w:color="auto"/>
        <w:bottom w:val="none" w:sz="0" w:space="0" w:color="auto"/>
        <w:right w:val="none" w:sz="0" w:space="0" w:color="auto"/>
      </w:divBdr>
      <w:divsChild>
        <w:div w:id="1451168988">
          <w:marLeft w:val="446"/>
          <w:marRight w:val="0"/>
          <w:marTop w:val="200"/>
          <w:marBottom w:val="0"/>
          <w:divBdr>
            <w:top w:val="none" w:sz="0" w:space="0" w:color="auto"/>
            <w:left w:val="none" w:sz="0" w:space="0" w:color="auto"/>
            <w:bottom w:val="none" w:sz="0" w:space="0" w:color="auto"/>
            <w:right w:val="none" w:sz="0" w:space="0" w:color="auto"/>
          </w:divBdr>
        </w:div>
        <w:div w:id="450058702">
          <w:marLeft w:val="446"/>
          <w:marRight w:val="0"/>
          <w:marTop w:val="200"/>
          <w:marBottom w:val="0"/>
          <w:divBdr>
            <w:top w:val="none" w:sz="0" w:space="0" w:color="auto"/>
            <w:left w:val="none" w:sz="0" w:space="0" w:color="auto"/>
            <w:bottom w:val="none" w:sz="0" w:space="0" w:color="auto"/>
            <w:right w:val="none" w:sz="0" w:space="0" w:color="auto"/>
          </w:divBdr>
        </w:div>
        <w:div w:id="1775057829">
          <w:marLeft w:val="446"/>
          <w:marRight w:val="0"/>
          <w:marTop w:val="200"/>
          <w:marBottom w:val="0"/>
          <w:divBdr>
            <w:top w:val="none" w:sz="0" w:space="0" w:color="auto"/>
            <w:left w:val="none" w:sz="0" w:space="0" w:color="auto"/>
            <w:bottom w:val="none" w:sz="0" w:space="0" w:color="auto"/>
            <w:right w:val="none" w:sz="0" w:space="0" w:color="auto"/>
          </w:divBdr>
        </w:div>
        <w:div w:id="185489067">
          <w:marLeft w:val="446"/>
          <w:marRight w:val="0"/>
          <w:marTop w:val="200"/>
          <w:marBottom w:val="0"/>
          <w:divBdr>
            <w:top w:val="none" w:sz="0" w:space="0" w:color="auto"/>
            <w:left w:val="none" w:sz="0" w:space="0" w:color="auto"/>
            <w:bottom w:val="none" w:sz="0" w:space="0" w:color="auto"/>
            <w:right w:val="none" w:sz="0" w:space="0" w:color="auto"/>
          </w:divBdr>
        </w:div>
        <w:div w:id="737939012">
          <w:marLeft w:val="446"/>
          <w:marRight w:val="0"/>
          <w:marTop w:val="200"/>
          <w:marBottom w:val="0"/>
          <w:divBdr>
            <w:top w:val="none" w:sz="0" w:space="0" w:color="auto"/>
            <w:left w:val="none" w:sz="0" w:space="0" w:color="auto"/>
            <w:bottom w:val="none" w:sz="0" w:space="0" w:color="auto"/>
            <w:right w:val="none" w:sz="0" w:space="0" w:color="auto"/>
          </w:divBdr>
        </w:div>
        <w:div w:id="209071858">
          <w:marLeft w:val="446"/>
          <w:marRight w:val="0"/>
          <w:marTop w:val="200"/>
          <w:marBottom w:val="0"/>
          <w:divBdr>
            <w:top w:val="none" w:sz="0" w:space="0" w:color="auto"/>
            <w:left w:val="none" w:sz="0" w:space="0" w:color="auto"/>
            <w:bottom w:val="none" w:sz="0" w:space="0" w:color="auto"/>
            <w:right w:val="none" w:sz="0" w:space="0" w:color="auto"/>
          </w:divBdr>
        </w:div>
      </w:divsChild>
    </w:div>
    <w:div w:id="617296052">
      <w:bodyDiv w:val="1"/>
      <w:marLeft w:val="0"/>
      <w:marRight w:val="0"/>
      <w:marTop w:val="0"/>
      <w:marBottom w:val="0"/>
      <w:divBdr>
        <w:top w:val="none" w:sz="0" w:space="0" w:color="auto"/>
        <w:left w:val="none" w:sz="0" w:space="0" w:color="auto"/>
        <w:bottom w:val="none" w:sz="0" w:space="0" w:color="auto"/>
        <w:right w:val="none" w:sz="0" w:space="0" w:color="auto"/>
      </w:divBdr>
    </w:div>
    <w:div w:id="662046811">
      <w:bodyDiv w:val="1"/>
      <w:marLeft w:val="0"/>
      <w:marRight w:val="0"/>
      <w:marTop w:val="0"/>
      <w:marBottom w:val="0"/>
      <w:divBdr>
        <w:top w:val="none" w:sz="0" w:space="0" w:color="auto"/>
        <w:left w:val="none" w:sz="0" w:space="0" w:color="auto"/>
        <w:bottom w:val="none" w:sz="0" w:space="0" w:color="auto"/>
        <w:right w:val="none" w:sz="0" w:space="0" w:color="auto"/>
      </w:divBdr>
    </w:div>
    <w:div w:id="690494969">
      <w:bodyDiv w:val="1"/>
      <w:marLeft w:val="0"/>
      <w:marRight w:val="0"/>
      <w:marTop w:val="0"/>
      <w:marBottom w:val="0"/>
      <w:divBdr>
        <w:top w:val="none" w:sz="0" w:space="0" w:color="auto"/>
        <w:left w:val="none" w:sz="0" w:space="0" w:color="auto"/>
        <w:bottom w:val="none" w:sz="0" w:space="0" w:color="auto"/>
        <w:right w:val="none" w:sz="0" w:space="0" w:color="auto"/>
      </w:divBdr>
    </w:div>
    <w:div w:id="696539237">
      <w:bodyDiv w:val="1"/>
      <w:marLeft w:val="0"/>
      <w:marRight w:val="0"/>
      <w:marTop w:val="0"/>
      <w:marBottom w:val="0"/>
      <w:divBdr>
        <w:top w:val="none" w:sz="0" w:space="0" w:color="auto"/>
        <w:left w:val="none" w:sz="0" w:space="0" w:color="auto"/>
        <w:bottom w:val="none" w:sz="0" w:space="0" w:color="auto"/>
        <w:right w:val="none" w:sz="0" w:space="0" w:color="auto"/>
      </w:divBdr>
    </w:div>
    <w:div w:id="696585416">
      <w:bodyDiv w:val="1"/>
      <w:marLeft w:val="0"/>
      <w:marRight w:val="0"/>
      <w:marTop w:val="0"/>
      <w:marBottom w:val="0"/>
      <w:divBdr>
        <w:top w:val="none" w:sz="0" w:space="0" w:color="auto"/>
        <w:left w:val="none" w:sz="0" w:space="0" w:color="auto"/>
        <w:bottom w:val="none" w:sz="0" w:space="0" w:color="auto"/>
        <w:right w:val="none" w:sz="0" w:space="0" w:color="auto"/>
      </w:divBdr>
      <w:divsChild>
        <w:div w:id="650330916">
          <w:marLeft w:val="0"/>
          <w:marRight w:val="0"/>
          <w:marTop w:val="0"/>
          <w:marBottom w:val="0"/>
          <w:divBdr>
            <w:top w:val="none" w:sz="0" w:space="0" w:color="auto"/>
            <w:left w:val="none" w:sz="0" w:space="0" w:color="auto"/>
            <w:bottom w:val="none" w:sz="0" w:space="0" w:color="auto"/>
            <w:right w:val="none" w:sz="0" w:space="0" w:color="auto"/>
          </w:divBdr>
        </w:div>
        <w:div w:id="1625502803">
          <w:marLeft w:val="0"/>
          <w:marRight w:val="0"/>
          <w:marTop w:val="0"/>
          <w:marBottom w:val="0"/>
          <w:divBdr>
            <w:top w:val="none" w:sz="0" w:space="0" w:color="auto"/>
            <w:left w:val="none" w:sz="0" w:space="0" w:color="auto"/>
            <w:bottom w:val="none" w:sz="0" w:space="0" w:color="auto"/>
            <w:right w:val="none" w:sz="0" w:space="0" w:color="auto"/>
          </w:divBdr>
        </w:div>
        <w:div w:id="1673022507">
          <w:marLeft w:val="0"/>
          <w:marRight w:val="0"/>
          <w:marTop w:val="0"/>
          <w:marBottom w:val="0"/>
          <w:divBdr>
            <w:top w:val="none" w:sz="0" w:space="0" w:color="auto"/>
            <w:left w:val="none" w:sz="0" w:space="0" w:color="auto"/>
            <w:bottom w:val="none" w:sz="0" w:space="0" w:color="auto"/>
            <w:right w:val="none" w:sz="0" w:space="0" w:color="auto"/>
          </w:divBdr>
        </w:div>
      </w:divsChild>
    </w:div>
    <w:div w:id="736052599">
      <w:bodyDiv w:val="1"/>
      <w:marLeft w:val="0"/>
      <w:marRight w:val="0"/>
      <w:marTop w:val="0"/>
      <w:marBottom w:val="0"/>
      <w:divBdr>
        <w:top w:val="none" w:sz="0" w:space="0" w:color="auto"/>
        <w:left w:val="none" w:sz="0" w:space="0" w:color="auto"/>
        <w:bottom w:val="none" w:sz="0" w:space="0" w:color="auto"/>
        <w:right w:val="none" w:sz="0" w:space="0" w:color="auto"/>
      </w:divBdr>
    </w:div>
    <w:div w:id="742068144">
      <w:bodyDiv w:val="1"/>
      <w:marLeft w:val="0"/>
      <w:marRight w:val="0"/>
      <w:marTop w:val="0"/>
      <w:marBottom w:val="0"/>
      <w:divBdr>
        <w:top w:val="none" w:sz="0" w:space="0" w:color="auto"/>
        <w:left w:val="none" w:sz="0" w:space="0" w:color="auto"/>
        <w:bottom w:val="none" w:sz="0" w:space="0" w:color="auto"/>
        <w:right w:val="none" w:sz="0" w:space="0" w:color="auto"/>
      </w:divBdr>
    </w:div>
    <w:div w:id="755172896">
      <w:bodyDiv w:val="1"/>
      <w:marLeft w:val="0"/>
      <w:marRight w:val="0"/>
      <w:marTop w:val="0"/>
      <w:marBottom w:val="0"/>
      <w:divBdr>
        <w:top w:val="none" w:sz="0" w:space="0" w:color="auto"/>
        <w:left w:val="none" w:sz="0" w:space="0" w:color="auto"/>
        <w:bottom w:val="none" w:sz="0" w:space="0" w:color="auto"/>
        <w:right w:val="none" w:sz="0" w:space="0" w:color="auto"/>
      </w:divBdr>
    </w:div>
    <w:div w:id="757293555">
      <w:bodyDiv w:val="1"/>
      <w:marLeft w:val="0"/>
      <w:marRight w:val="0"/>
      <w:marTop w:val="0"/>
      <w:marBottom w:val="0"/>
      <w:divBdr>
        <w:top w:val="none" w:sz="0" w:space="0" w:color="auto"/>
        <w:left w:val="none" w:sz="0" w:space="0" w:color="auto"/>
        <w:bottom w:val="none" w:sz="0" w:space="0" w:color="auto"/>
        <w:right w:val="none" w:sz="0" w:space="0" w:color="auto"/>
      </w:divBdr>
    </w:div>
    <w:div w:id="778649839">
      <w:bodyDiv w:val="1"/>
      <w:marLeft w:val="0"/>
      <w:marRight w:val="0"/>
      <w:marTop w:val="0"/>
      <w:marBottom w:val="0"/>
      <w:divBdr>
        <w:top w:val="none" w:sz="0" w:space="0" w:color="auto"/>
        <w:left w:val="none" w:sz="0" w:space="0" w:color="auto"/>
        <w:bottom w:val="none" w:sz="0" w:space="0" w:color="auto"/>
        <w:right w:val="none" w:sz="0" w:space="0" w:color="auto"/>
      </w:divBdr>
    </w:div>
    <w:div w:id="836965726">
      <w:bodyDiv w:val="1"/>
      <w:marLeft w:val="0"/>
      <w:marRight w:val="0"/>
      <w:marTop w:val="0"/>
      <w:marBottom w:val="0"/>
      <w:divBdr>
        <w:top w:val="none" w:sz="0" w:space="0" w:color="auto"/>
        <w:left w:val="none" w:sz="0" w:space="0" w:color="auto"/>
        <w:bottom w:val="none" w:sz="0" w:space="0" w:color="auto"/>
        <w:right w:val="none" w:sz="0" w:space="0" w:color="auto"/>
      </w:divBdr>
    </w:div>
    <w:div w:id="871646958">
      <w:bodyDiv w:val="1"/>
      <w:marLeft w:val="0"/>
      <w:marRight w:val="0"/>
      <w:marTop w:val="0"/>
      <w:marBottom w:val="0"/>
      <w:divBdr>
        <w:top w:val="none" w:sz="0" w:space="0" w:color="auto"/>
        <w:left w:val="none" w:sz="0" w:space="0" w:color="auto"/>
        <w:bottom w:val="none" w:sz="0" w:space="0" w:color="auto"/>
        <w:right w:val="none" w:sz="0" w:space="0" w:color="auto"/>
      </w:divBdr>
    </w:div>
    <w:div w:id="876283537">
      <w:bodyDiv w:val="1"/>
      <w:marLeft w:val="0"/>
      <w:marRight w:val="0"/>
      <w:marTop w:val="0"/>
      <w:marBottom w:val="0"/>
      <w:divBdr>
        <w:top w:val="none" w:sz="0" w:space="0" w:color="auto"/>
        <w:left w:val="none" w:sz="0" w:space="0" w:color="auto"/>
        <w:bottom w:val="none" w:sz="0" w:space="0" w:color="auto"/>
        <w:right w:val="none" w:sz="0" w:space="0" w:color="auto"/>
      </w:divBdr>
    </w:div>
    <w:div w:id="907764723">
      <w:bodyDiv w:val="1"/>
      <w:marLeft w:val="0"/>
      <w:marRight w:val="0"/>
      <w:marTop w:val="0"/>
      <w:marBottom w:val="0"/>
      <w:divBdr>
        <w:top w:val="none" w:sz="0" w:space="0" w:color="auto"/>
        <w:left w:val="none" w:sz="0" w:space="0" w:color="auto"/>
        <w:bottom w:val="none" w:sz="0" w:space="0" w:color="auto"/>
        <w:right w:val="none" w:sz="0" w:space="0" w:color="auto"/>
      </w:divBdr>
    </w:div>
    <w:div w:id="968899128">
      <w:bodyDiv w:val="1"/>
      <w:marLeft w:val="0"/>
      <w:marRight w:val="0"/>
      <w:marTop w:val="0"/>
      <w:marBottom w:val="0"/>
      <w:divBdr>
        <w:top w:val="none" w:sz="0" w:space="0" w:color="auto"/>
        <w:left w:val="none" w:sz="0" w:space="0" w:color="auto"/>
        <w:bottom w:val="none" w:sz="0" w:space="0" w:color="auto"/>
        <w:right w:val="none" w:sz="0" w:space="0" w:color="auto"/>
      </w:divBdr>
    </w:div>
    <w:div w:id="991712397">
      <w:bodyDiv w:val="1"/>
      <w:marLeft w:val="0"/>
      <w:marRight w:val="0"/>
      <w:marTop w:val="0"/>
      <w:marBottom w:val="0"/>
      <w:divBdr>
        <w:top w:val="none" w:sz="0" w:space="0" w:color="auto"/>
        <w:left w:val="none" w:sz="0" w:space="0" w:color="auto"/>
        <w:bottom w:val="none" w:sz="0" w:space="0" w:color="auto"/>
        <w:right w:val="none" w:sz="0" w:space="0" w:color="auto"/>
      </w:divBdr>
      <w:divsChild>
        <w:div w:id="1827471540">
          <w:marLeft w:val="0"/>
          <w:marRight w:val="0"/>
          <w:marTop w:val="0"/>
          <w:marBottom w:val="0"/>
          <w:divBdr>
            <w:top w:val="none" w:sz="0" w:space="0" w:color="auto"/>
            <w:left w:val="none" w:sz="0" w:space="0" w:color="auto"/>
            <w:bottom w:val="none" w:sz="0" w:space="0" w:color="auto"/>
            <w:right w:val="none" w:sz="0" w:space="0" w:color="auto"/>
          </w:divBdr>
        </w:div>
        <w:div w:id="1946813881">
          <w:marLeft w:val="0"/>
          <w:marRight w:val="0"/>
          <w:marTop w:val="0"/>
          <w:marBottom w:val="0"/>
          <w:divBdr>
            <w:top w:val="none" w:sz="0" w:space="0" w:color="auto"/>
            <w:left w:val="none" w:sz="0" w:space="0" w:color="auto"/>
            <w:bottom w:val="none" w:sz="0" w:space="0" w:color="auto"/>
            <w:right w:val="none" w:sz="0" w:space="0" w:color="auto"/>
          </w:divBdr>
        </w:div>
        <w:div w:id="334118331">
          <w:marLeft w:val="0"/>
          <w:marRight w:val="0"/>
          <w:marTop w:val="0"/>
          <w:marBottom w:val="0"/>
          <w:divBdr>
            <w:top w:val="none" w:sz="0" w:space="0" w:color="auto"/>
            <w:left w:val="none" w:sz="0" w:space="0" w:color="auto"/>
            <w:bottom w:val="none" w:sz="0" w:space="0" w:color="auto"/>
            <w:right w:val="none" w:sz="0" w:space="0" w:color="auto"/>
          </w:divBdr>
        </w:div>
      </w:divsChild>
    </w:div>
    <w:div w:id="1004672662">
      <w:bodyDiv w:val="1"/>
      <w:marLeft w:val="0"/>
      <w:marRight w:val="0"/>
      <w:marTop w:val="0"/>
      <w:marBottom w:val="0"/>
      <w:divBdr>
        <w:top w:val="none" w:sz="0" w:space="0" w:color="auto"/>
        <w:left w:val="none" w:sz="0" w:space="0" w:color="auto"/>
        <w:bottom w:val="none" w:sz="0" w:space="0" w:color="auto"/>
        <w:right w:val="none" w:sz="0" w:space="0" w:color="auto"/>
      </w:divBdr>
    </w:div>
    <w:div w:id="1015350760">
      <w:bodyDiv w:val="1"/>
      <w:marLeft w:val="0"/>
      <w:marRight w:val="0"/>
      <w:marTop w:val="0"/>
      <w:marBottom w:val="0"/>
      <w:divBdr>
        <w:top w:val="none" w:sz="0" w:space="0" w:color="auto"/>
        <w:left w:val="none" w:sz="0" w:space="0" w:color="auto"/>
        <w:bottom w:val="none" w:sz="0" w:space="0" w:color="auto"/>
        <w:right w:val="none" w:sz="0" w:space="0" w:color="auto"/>
      </w:divBdr>
    </w:div>
    <w:div w:id="1022517990">
      <w:bodyDiv w:val="1"/>
      <w:marLeft w:val="0"/>
      <w:marRight w:val="0"/>
      <w:marTop w:val="0"/>
      <w:marBottom w:val="0"/>
      <w:divBdr>
        <w:top w:val="none" w:sz="0" w:space="0" w:color="auto"/>
        <w:left w:val="none" w:sz="0" w:space="0" w:color="auto"/>
        <w:bottom w:val="none" w:sz="0" w:space="0" w:color="auto"/>
        <w:right w:val="none" w:sz="0" w:space="0" w:color="auto"/>
      </w:divBdr>
    </w:div>
    <w:div w:id="1038549976">
      <w:bodyDiv w:val="1"/>
      <w:marLeft w:val="0"/>
      <w:marRight w:val="0"/>
      <w:marTop w:val="0"/>
      <w:marBottom w:val="0"/>
      <w:divBdr>
        <w:top w:val="none" w:sz="0" w:space="0" w:color="auto"/>
        <w:left w:val="none" w:sz="0" w:space="0" w:color="auto"/>
        <w:bottom w:val="none" w:sz="0" w:space="0" w:color="auto"/>
        <w:right w:val="none" w:sz="0" w:space="0" w:color="auto"/>
      </w:divBdr>
    </w:div>
    <w:div w:id="1211110315">
      <w:bodyDiv w:val="1"/>
      <w:marLeft w:val="0"/>
      <w:marRight w:val="0"/>
      <w:marTop w:val="0"/>
      <w:marBottom w:val="0"/>
      <w:divBdr>
        <w:top w:val="none" w:sz="0" w:space="0" w:color="auto"/>
        <w:left w:val="none" w:sz="0" w:space="0" w:color="auto"/>
        <w:bottom w:val="none" w:sz="0" w:space="0" w:color="auto"/>
        <w:right w:val="none" w:sz="0" w:space="0" w:color="auto"/>
      </w:divBdr>
    </w:div>
    <w:div w:id="1229148099">
      <w:bodyDiv w:val="1"/>
      <w:marLeft w:val="0"/>
      <w:marRight w:val="0"/>
      <w:marTop w:val="0"/>
      <w:marBottom w:val="0"/>
      <w:divBdr>
        <w:top w:val="none" w:sz="0" w:space="0" w:color="auto"/>
        <w:left w:val="none" w:sz="0" w:space="0" w:color="auto"/>
        <w:bottom w:val="none" w:sz="0" w:space="0" w:color="auto"/>
        <w:right w:val="none" w:sz="0" w:space="0" w:color="auto"/>
      </w:divBdr>
    </w:div>
    <w:div w:id="1231308104">
      <w:bodyDiv w:val="1"/>
      <w:marLeft w:val="0"/>
      <w:marRight w:val="0"/>
      <w:marTop w:val="0"/>
      <w:marBottom w:val="0"/>
      <w:divBdr>
        <w:top w:val="none" w:sz="0" w:space="0" w:color="auto"/>
        <w:left w:val="none" w:sz="0" w:space="0" w:color="auto"/>
        <w:bottom w:val="none" w:sz="0" w:space="0" w:color="auto"/>
        <w:right w:val="none" w:sz="0" w:space="0" w:color="auto"/>
      </w:divBdr>
    </w:div>
    <w:div w:id="1246263366">
      <w:bodyDiv w:val="1"/>
      <w:marLeft w:val="0"/>
      <w:marRight w:val="0"/>
      <w:marTop w:val="0"/>
      <w:marBottom w:val="0"/>
      <w:divBdr>
        <w:top w:val="none" w:sz="0" w:space="0" w:color="auto"/>
        <w:left w:val="none" w:sz="0" w:space="0" w:color="auto"/>
        <w:bottom w:val="none" w:sz="0" w:space="0" w:color="auto"/>
        <w:right w:val="none" w:sz="0" w:space="0" w:color="auto"/>
      </w:divBdr>
    </w:div>
    <w:div w:id="1281451903">
      <w:bodyDiv w:val="1"/>
      <w:marLeft w:val="0"/>
      <w:marRight w:val="0"/>
      <w:marTop w:val="0"/>
      <w:marBottom w:val="0"/>
      <w:divBdr>
        <w:top w:val="none" w:sz="0" w:space="0" w:color="auto"/>
        <w:left w:val="none" w:sz="0" w:space="0" w:color="auto"/>
        <w:bottom w:val="none" w:sz="0" w:space="0" w:color="auto"/>
        <w:right w:val="none" w:sz="0" w:space="0" w:color="auto"/>
      </w:divBdr>
    </w:div>
    <w:div w:id="1285193268">
      <w:bodyDiv w:val="1"/>
      <w:marLeft w:val="0"/>
      <w:marRight w:val="0"/>
      <w:marTop w:val="0"/>
      <w:marBottom w:val="0"/>
      <w:divBdr>
        <w:top w:val="none" w:sz="0" w:space="0" w:color="auto"/>
        <w:left w:val="none" w:sz="0" w:space="0" w:color="auto"/>
        <w:bottom w:val="none" w:sz="0" w:space="0" w:color="auto"/>
        <w:right w:val="none" w:sz="0" w:space="0" w:color="auto"/>
      </w:divBdr>
    </w:div>
    <w:div w:id="1364672856">
      <w:bodyDiv w:val="1"/>
      <w:marLeft w:val="0"/>
      <w:marRight w:val="0"/>
      <w:marTop w:val="0"/>
      <w:marBottom w:val="0"/>
      <w:divBdr>
        <w:top w:val="none" w:sz="0" w:space="0" w:color="auto"/>
        <w:left w:val="none" w:sz="0" w:space="0" w:color="auto"/>
        <w:bottom w:val="none" w:sz="0" w:space="0" w:color="auto"/>
        <w:right w:val="none" w:sz="0" w:space="0" w:color="auto"/>
      </w:divBdr>
      <w:divsChild>
        <w:div w:id="1188641342">
          <w:marLeft w:val="0"/>
          <w:marRight w:val="0"/>
          <w:marTop w:val="0"/>
          <w:marBottom w:val="0"/>
          <w:divBdr>
            <w:top w:val="none" w:sz="0" w:space="0" w:color="auto"/>
            <w:left w:val="none" w:sz="0" w:space="0" w:color="auto"/>
            <w:bottom w:val="none" w:sz="0" w:space="0" w:color="auto"/>
            <w:right w:val="none" w:sz="0" w:space="0" w:color="auto"/>
          </w:divBdr>
        </w:div>
        <w:div w:id="1831410005">
          <w:marLeft w:val="0"/>
          <w:marRight w:val="0"/>
          <w:marTop w:val="0"/>
          <w:marBottom w:val="0"/>
          <w:divBdr>
            <w:top w:val="none" w:sz="0" w:space="0" w:color="auto"/>
            <w:left w:val="none" w:sz="0" w:space="0" w:color="auto"/>
            <w:bottom w:val="none" w:sz="0" w:space="0" w:color="auto"/>
            <w:right w:val="none" w:sz="0" w:space="0" w:color="auto"/>
          </w:divBdr>
        </w:div>
        <w:div w:id="1727485205">
          <w:marLeft w:val="0"/>
          <w:marRight w:val="0"/>
          <w:marTop w:val="0"/>
          <w:marBottom w:val="0"/>
          <w:divBdr>
            <w:top w:val="none" w:sz="0" w:space="0" w:color="auto"/>
            <w:left w:val="none" w:sz="0" w:space="0" w:color="auto"/>
            <w:bottom w:val="none" w:sz="0" w:space="0" w:color="auto"/>
            <w:right w:val="none" w:sz="0" w:space="0" w:color="auto"/>
          </w:divBdr>
        </w:div>
        <w:div w:id="979773256">
          <w:marLeft w:val="0"/>
          <w:marRight w:val="0"/>
          <w:marTop w:val="0"/>
          <w:marBottom w:val="0"/>
          <w:divBdr>
            <w:top w:val="none" w:sz="0" w:space="0" w:color="auto"/>
            <w:left w:val="none" w:sz="0" w:space="0" w:color="auto"/>
            <w:bottom w:val="none" w:sz="0" w:space="0" w:color="auto"/>
            <w:right w:val="none" w:sz="0" w:space="0" w:color="auto"/>
          </w:divBdr>
        </w:div>
        <w:div w:id="466246655">
          <w:marLeft w:val="0"/>
          <w:marRight w:val="0"/>
          <w:marTop w:val="0"/>
          <w:marBottom w:val="0"/>
          <w:divBdr>
            <w:top w:val="none" w:sz="0" w:space="0" w:color="auto"/>
            <w:left w:val="none" w:sz="0" w:space="0" w:color="auto"/>
            <w:bottom w:val="none" w:sz="0" w:space="0" w:color="auto"/>
            <w:right w:val="none" w:sz="0" w:space="0" w:color="auto"/>
          </w:divBdr>
        </w:div>
        <w:div w:id="1481729251">
          <w:marLeft w:val="0"/>
          <w:marRight w:val="0"/>
          <w:marTop w:val="0"/>
          <w:marBottom w:val="0"/>
          <w:divBdr>
            <w:top w:val="none" w:sz="0" w:space="0" w:color="auto"/>
            <w:left w:val="none" w:sz="0" w:space="0" w:color="auto"/>
            <w:bottom w:val="none" w:sz="0" w:space="0" w:color="auto"/>
            <w:right w:val="none" w:sz="0" w:space="0" w:color="auto"/>
          </w:divBdr>
        </w:div>
        <w:div w:id="1830366146">
          <w:marLeft w:val="0"/>
          <w:marRight w:val="0"/>
          <w:marTop w:val="0"/>
          <w:marBottom w:val="0"/>
          <w:divBdr>
            <w:top w:val="none" w:sz="0" w:space="0" w:color="auto"/>
            <w:left w:val="none" w:sz="0" w:space="0" w:color="auto"/>
            <w:bottom w:val="none" w:sz="0" w:space="0" w:color="auto"/>
            <w:right w:val="none" w:sz="0" w:space="0" w:color="auto"/>
          </w:divBdr>
        </w:div>
      </w:divsChild>
    </w:div>
    <w:div w:id="1377848600">
      <w:bodyDiv w:val="1"/>
      <w:marLeft w:val="0"/>
      <w:marRight w:val="0"/>
      <w:marTop w:val="0"/>
      <w:marBottom w:val="0"/>
      <w:divBdr>
        <w:top w:val="none" w:sz="0" w:space="0" w:color="auto"/>
        <w:left w:val="none" w:sz="0" w:space="0" w:color="auto"/>
        <w:bottom w:val="none" w:sz="0" w:space="0" w:color="auto"/>
        <w:right w:val="none" w:sz="0" w:space="0" w:color="auto"/>
      </w:divBdr>
    </w:div>
    <w:div w:id="1410884105">
      <w:bodyDiv w:val="1"/>
      <w:marLeft w:val="0"/>
      <w:marRight w:val="0"/>
      <w:marTop w:val="0"/>
      <w:marBottom w:val="0"/>
      <w:divBdr>
        <w:top w:val="none" w:sz="0" w:space="0" w:color="auto"/>
        <w:left w:val="none" w:sz="0" w:space="0" w:color="auto"/>
        <w:bottom w:val="none" w:sz="0" w:space="0" w:color="auto"/>
        <w:right w:val="none" w:sz="0" w:space="0" w:color="auto"/>
      </w:divBdr>
    </w:div>
    <w:div w:id="1465539875">
      <w:bodyDiv w:val="1"/>
      <w:marLeft w:val="0"/>
      <w:marRight w:val="0"/>
      <w:marTop w:val="0"/>
      <w:marBottom w:val="0"/>
      <w:divBdr>
        <w:top w:val="none" w:sz="0" w:space="0" w:color="auto"/>
        <w:left w:val="none" w:sz="0" w:space="0" w:color="auto"/>
        <w:bottom w:val="none" w:sz="0" w:space="0" w:color="auto"/>
        <w:right w:val="none" w:sz="0" w:space="0" w:color="auto"/>
      </w:divBdr>
    </w:div>
    <w:div w:id="1491870342">
      <w:bodyDiv w:val="1"/>
      <w:marLeft w:val="0"/>
      <w:marRight w:val="0"/>
      <w:marTop w:val="0"/>
      <w:marBottom w:val="0"/>
      <w:divBdr>
        <w:top w:val="none" w:sz="0" w:space="0" w:color="auto"/>
        <w:left w:val="none" w:sz="0" w:space="0" w:color="auto"/>
        <w:bottom w:val="none" w:sz="0" w:space="0" w:color="auto"/>
        <w:right w:val="none" w:sz="0" w:space="0" w:color="auto"/>
      </w:divBdr>
    </w:div>
    <w:div w:id="1523516674">
      <w:bodyDiv w:val="1"/>
      <w:marLeft w:val="0"/>
      <w:marRight w:val="0"/>
      <w:marTop w:val="0"/>
      <w:marBottom w:val="0"/>
      <w:divBdr>
        <w:top w:val="none" w:sz="0" w:space="0" w:color="auto"/>
        <w:left w:val="none" w:sz="0" w:space="0" w:color="auto"/>
        <w:bottom w:val="none" w:sz="0" w:space="0" w:color="auto"/>
        <w:right w:val="none" w:sz="0" w:space="0" w:color="auto"/>
      </w:divBdr>
    </w:div>
    <w:div w:id="1593854262">
      <w:bodyDiv w:val="1"/>
      <w:marLeft w:val="0"/>
      <w:marRight w:val="0"/>
      <w:marTop w:val="0"/>
      <w:marBottom w:val="0"/>
      <w:divBdr>
        <w:top w:val="none" w:sz="0" w:space="0" w:color="auto"/>
        <w:left w:val="none" w:sz="0" w:space="0" w:color="auto"/>
        <w:bottom w:val="none" w:sz="0" w:space="0" w:color="auto"/>
        <w:right w:val="none" w:sz="0" w:space="0" w:color="auto"/>
      </w:divBdr>
    </w:div>
    <w:div w:id="1661881417">
      <w:bodyDiv w:val="1"/>
      <w:marLeft w:val="0"/>
      <w:marRight w:val="0"/>
      <w:marTop w:val="0"/>
      <w:marBottom w:val="0"/>
      <w:divBdr>
        <w:top w:val="none" w:sz="0" w:space="0" w:color="auto"/>
        <w:left w:val="none" w:sz="0" w:space="0" w:color="auto"/>
        <w:bottom w:val="none" w:sz="0" w:space="0" w:color="auto"/>
        <w:right w:val="none" w:sz="0" w:space="0" w:color="auto"/>
      </w:divBdr>
    </w:div>
    <w:div w:id="1669595816">
      <w:bodyDiv w:val="1"/>
      <w:marLeft w:val="0"/>
      <w:marRight w:val="0"/>
      <w:marTop w:val="0"/>
      <w:marBottom w:val="0"/>
      <w:divBdr>
        <w:top w:val="none" w:sz="0" w:space="0" w:color="auto"/>
        <w:left w:val="none" w:sz="0" w:space="0" w:color="auto"/>
        <w:bottom w:val="none" w:sz="0" w:space="0" w:color="auto"/>
        <w:right w:val="none" w:sz="0" w:space="0" w:color="auto"/>
      </w:divBdr>
    </w:div>
    <w:div w:id="1677338578">
      <w:bodyDiv w:val="1"/>
      <w:marLeft w:val="0"/>
      <w:marRight w:val="0"/>
      <w:marTop w:val="0"/>
      <w:marBottom w:val="0"/>
      <w:divBdr>
        <w:top w:val="none" w:sz="0" w:space="0" w:color="auto"/>
        <w:left w:val="none" w:sz="0" w:space="0" w:color="auto"/>
        <w:bottom w:val="none" w:sz="0" w:space="0" w:color="auto"/>
        <w:right w:val="none" w:sz="0" w:space="0" w:color="auto"/>
      </w:divBdr>
      <w:divsChild>
        <w:div w:id="1451706101">
          <w:marLeft w:val="0"/>
          <w:marRight w:val="0"/>
          <w:marTop w:val="0"/>
          <w:marBottom w:val="0"/>
          <w:divBdr>
            <w:top w:val="none" w:sz="0" w:space="0" w:color="auto"/>
            <w:left w:val="none" w:sz="0" w:space="0" w:color="auto"/>
            <w:bottom w:val="none" w:sz="0" w:space="0" w:color="auto"/>
            <w:right w:val="none" w:sz="0" w:space="0" w:color="auto"/>
          </w:divBdr>
        </w:div>
        <w:div w:id="1330522425">
          <w:marLeft w:val="0"/>
          <w:marRight w:val="0"/>
          <w:marTop w:val="0"/>
          <w:marBottom w:val="0"/>
          <w:divBdr>
            <w:top w:val="none" w:sz="0" w:space="0" w:color="auto"/>
            <w:left w:val="none" w:sz="0" w:space="0" w:color="auto"/>
            <w:bottom w:val="none" w:sz="0" w:space="0" w:color="auto"/>
            <w:right w:val="none" w:sz="0" w:space="0" w:color="auto"/>
          </w:divBdr>
        </w:div>
        <w:div w:id="116070708">
          <w:marLeft w:val="0"/>
          <w:marRight w:val="0"/>
          <w:marTop w:val="0"/>
          <w:marBottom w:val="0"/>
          <w:divBdr>
            <w:top w:val="none" w:sz="0" w:space="0" w:color="auto"/>
            <w:left w:val="none" w:sz="0" w:space="0" w:color="auto"/>
            <w:bottom w:val="none" w:sz="0" w:space="0" w:color="auto"/>
            <w:right w:val="none" w:sz="0" w:space="0" w:color="auto"/>
          </w:divBdr>
        </w:div>
      </w:divsChild>
    </w:div>
    <w:div w:id="1751196167">
      <w:bodyDiv w:val="1"/>
      <w:marLeft w:val="0"/>
      <w:marRight w:val="0"/>
      <w:marTop w:val="0"/>
      <w:marBottom w:val="0"/>
      <w:divBdr>
        <w:top w:val="none" w:sz="0" w:space="0" w:color="auto"/>
        <w:left w:val="none" w:sz="0" w:space="0" w:color="auto"/>
        <w:bottom w:val="none" w:sz="0" w:space="0" w:color="auto"/>
        <w:right w:val="none" w:sz="0" w:space="0" w:color="auto"/>
      </w:divBdr>
    </w:div>
    <w:div w:id="1755543952">
      <w:bodyDiv w:val="1"/>
      <w:marLeft w:val="0"/>
      <w:marRight w:val="0"/>
      <w:marTop w:val="0"/>
      <w:marBottom w:val="0"/>
      <w:divBdr>
        <w:top w:val="none" w:sz="0" w:space="0" w:color="auto"/>
        <w:left w:val="none" w:sz="0" w:space="0" w:color="auto"/>
        <w:bottom w:val="none" w:sz="0" w:space="0" w:color="auto"/>
        <w:right w:val="none" w:sz="0" w:space="0" w:color="auto"/>
      </w:divBdr>
    </w:div>
    <w:div w:id="1784379761">
      <w:bodyDiv w:val="1"/>
      <w:marLeft w:val="0"/>
      <w:marRight w:val="0"/>
      <w:marTop w:val="0"/>
      <w:marBottom w:val="0"/>
      <w:divBdr>
        <w:top w:val="none" w:sz="0" w:space="0" w:color="auto"/>
        <w:left w:val="none" w:sz="0" w:space="0" w:color="auto"/>
        <w:bottom w:val="none" w:sz="0" w:space="0" w:color="auto"/>
        <w:right w:val="none" w:sz="0" w:space="0" w:color="auto"/>
      </w:divBdr>
      <w:divsChild>
        <w:div w:id="1568303082">
          <w:marLeft w:val="360"/>
          <w:marRight w:val="0"/>
          <w:marTop w:val="200"/>
          <w:marBottom w:val="0"/>
          <w:divBdr>
            <w:top w:val="none" w:sz="0" w:space="0" w:color="auto"/>
            <w:left w:val="none" w:sz="0" w:space="0" w:color="auto"/>
            <w:bottom w:val="none" w:sz="0" w:space="0" w:color="auto"/>
            <w:right w:val="none" w:sz="0" w:space="0" w:color="auto"/>
          </w:divBdr>
        </w:div>
        <w:div w:id="376201963">
          <w:marLeft w:val="360"/>
          <w:marRight w:val="0"/>
          <w:marTop w:val="200"/>
          <w:marBottom w:val="0"/>
          <w:divBdr>
            <w:top w:val="none" w:sz="0" w:space="0" w:color="auto"/>
            <w:left w:val="none" w:sz="0" w:space="0" w:color="auto"/>
            <w:bottom w:val="none" w:sz="0" w:space="0" w:color="auto"/>
            <w:right w:val="none" w:sz="0" w:space="0" w:color="auto"/>
          </w:divBdr>
        </w:div>
      </w:divsChild>
    </w:div>
    <w:div w:id="1796634069">
      <w:bodyDiv w:val="1"/>
      <w:marLeft w:val="0"/>
      <w:marRight w:val="0"/>
      <w:marTop w:val="0"/>
      <w:marBottom w:val="0"/>
      <w:divBdr>
        <w:top w:val="none" w:sz="0" w:space="0" w:color="auto"/>
        <w:left w:val="none" w:sz="0" w:space="0" w:color="auto"/>
        <w:bottom w:val="none" w:sz="0" w:space="0" w:color="auto"/>
        <w:right w:val="none" w:sz="0" w:space="0" w:color="auto"/>
      </w:divBdr>
    </w:div>
    <w:div w:id="1843616458">
      <w:bodyDiv w:val="1"/>
      <w:marLeft w:val="0"/>
      <w:marRight w:val="0"/>
      <w:marTop w:val="0"/>
      <w:marBottom w:val="0"/>
      <w:divBdr>
        <w:top w:val="none" w:sz="0" w:space="0" w:color="auto"/>
        <w:left w:val="none" w:sz="0" w:space="0" w:color="auto"/>
        <w:bottom w:val="none" w:sz="0" w:space="0" w:color="auto"/>
        <w:right w:val="none" w:sz="0" w:space="0" w:color="auto"/>
      </w:divBdr>
      <w:divsChild>
        <w:div w:id="290062421">
          <w:marLeft w:val="446"/>
          <w:marRight w:val="0"/>
          <w:marTop w:val="0"/>
          <w:marBottom w:val="0"/>
          <w:divBdr>
            <w:top w:val="none" w:sz="0" w:space="0" w:color="auto"/>
            <w:left w:val="none" w:sz="0" w:space="0" w:color="auto"/>
            <w:bottom w:val="none" w:sz="0" w:space="0" w:color="auto"/>
            <w:right w:val="none" w:sz="0" w:space="0" w:color="auto"/>
          </w:divBdr>
        </w:div>
        <w:div w:id="769935513">
          <w:marLeft w:val="446"/>
          <w:marRight w:val="0"/>
          <w:marTop w:val="0"/>
          <w:marBottom w:val="0"/>
          <w:divBdr>
            <w:top w:val="none" w:sz="0" w:space="0" w:color="auto"/>
            <w:left w:val="none" w:sz="0" w:space="0" w:color="auto"/>
            <w:bottom w:val="none" w:sz="0" w:space="0" w:color="auto"/>
            <w:right w:val="none" w:sz="0" w:space="0" w:color="auto"/>
          </w:divBdr>
        </w:div>
        <w:div w:id="2108650678">
          <w:marLeft w:val="446"/>
          <w:marRight w:val="0"/>
          <w:marTop w:val="0"/>
          <w:marBottom w:val="0"/>
          <w:divBdr>
            <w:top w:val="none" w:sz="0" w:space="0" w:color="auto"/>
            <w:left w:val="none" w:sz="0" w:space="0" w:color="auto"/>
            <w:bottom w:val="none" w:sz="0" w:space="0" w:color="auto"/>
            <w:right w:val="none" w:sz="0" w:space="0" w:color="auto"/>
          </w:divBdr>
        </w:div>
        <w:div w:id="1918055193">
          <w:marLeft w:val="446"/>
          <w:marRight w:val="0"/>
          <w:marTop w:val="0"/>
          <w:marBottom w:val="0"/>
          <w:divBdr>
            <w:top w:val="none" w:sz="0" w:space="0" w:color="auto"/>
            <w:left w:val="none" w:sz="0" w:space="0" w:color="auto"/>
            <w:bottom w:val="none" w:sz="0" w:space="0" w:color="auto"/>
            <w:right w:val="none" w:sz="0" w:space="0" w:color="auto"/>
          </w:divBdr>
        </w:div>
      </w:divsChild>
    </w:div>
    <w:div w:id="1863350807">
      <w:bodyDiv w:val="1"/>
      <w:marLeft w:val="0"/>
      <w:marRight w:val="0"/>
      <w:marTop w:val="0"/>
      <w:marBottom w:val="0"/>
      <w:divBdr>
        <w:top w:val="none" w:sz="0" w:space="0" w:color="auto"/>
        <w:left w:val="none" w:sz="0" w:space="0" w:color="auto"/>
        <w:bottom w:val="none" w:sz="0" w:space="0" w:color="auto"/>
        <w:right w:val="none" w:sz="0" w:space="0" w:color="auto"/>
      </w:divBdr>
    </w:div>
    <w:div w:id="1924103812">
      <w:bodyDiv w:val="1"/>
      <w:marLeft w:val="0"/>
      <w:marRight w:val="0"/>
      <w:marTop w:val="0"/>
      <w:marBottom w:val="0"/>
      <w:divBdr>
        <w:top w:val="none" w:sz="0" w:space="0" w:color="auto"/>
        <w:left w:val="none" w:sz="0" w:space="0" w:color="auto"/>
        <w:bottom w:val="none" w:sz="0" w:space="0" w:color="auto"/>
        <w:right w:val="none" w:sz="0" w:space="0" w:color="auto"/>
      </w:divBdr>
    </w:div>
    <w:div w:id="1926957838">
      <w:bodyDiv w:val="1"/>
      <w:marLeft w:val="0"/>
      <w:marRight w:val="0"/>
      <w:marTop w:val="0"/>
      <w:marBottom w:val="0"/>
      <w:divBdr>
        <w:top w:val="none" w:sz="0" w:space="0" w:color="auto"/>
        <w:left w:val="none" w:sz="0" w:space="0" w:color="auto"/>
        <w:bottom w:val="none" w:sz="0" w:space="0" w:color="auto"/>
        <w:right w:val="none" w:sz="0" w:space="0" w:color="auto"/>
      </w:divBdr>
    </w:div>
    <w:div w:id="1940136849">
      <w:bodyDiv w:val="1"/>
      <w:marLeft w:val="0"/>
      <w:marRight w:val="0"/>
      <w:marTop w:val="0"/>
      <w:marBottom w:val="0"/>
      <w:divBdr>
        <w:top w:val="none" w:sz="0" w:space="0" w:color="auto"/>
        <w:left w:val="none" w:sz="0" w:space="0" w:color="auto"/>
        <w:bottom w:val="none" w:sz="0" w:space="0" w:color="auto"/>
        <w:right w:val="none" w:sz="0" w:space="0" w:color="auto"/>
      </w:divBdr>
    </w:div>
    <w:div w:id="1966349156">
      <w:bodyDiv w:val="1"/>
      <w:marLeft w:val="0"/>
      <w:marRight w:val="0"/>
      <w:marTop w:val="0"/>
      <w:marBottom w:val="0"/>
      <w:divBdr>
        <w:top w:val="none" w:sz="0" w:space="0" w:color="auto"/>
        <w:left w:val="none" w:sz="0" w:space="0" w:color="auto"/>
        <w:bottom w:val="none" w:sz="0" w:space="0" w:color="auto"/>
        <w:right w:val="none" w:sz="0" w:space="0" w:color="auto"/>
      </w:divBdr>
    </w:div>
    <w:div w:id="2001229380">
      <w:bodyDiv w:val="1"/>
      <w:marLeft w:val="0"/>
      <w:marRight w:val="0"/>
      <w:marTop w:val="0"/>
      <w:marBottom w:val="0"/>
      <w:divBdr>
        <w:top w:val="none" w:sz="0" w:space="0" w:color="auto"/>
        <w:left w:val="none" w:sz="0" w:space="0" w:color="auto"/>
        <w:bottom w:val="none" w:sz="0" w:space="0" w:color="auto"/>
        <w:right w:val="none" w:sz="0" w:space="0" w:color="auto"/>
      </w:divBdr>
    </w:div>
    <w:div w:id="2022782450">
      <w:bodyDiv w:val="1"/>
      <w:marLeft w:val="0"/>
      <w:marRight w:val="0"/>
      <w:marTop w:val="0"/>
      <w:marBottom w:val="0"/>
      <w:divBdr>
        <w:top w:val="none" w:sz="0" w:space="0" w:color="auto"/>
        <w:left w:val="none" w:sz="0" w:space="0" w:color="auto"/>
        <w:bottom w:val="none" w:sz="0" w:space="0" w:color="auto"/>
        <w:right w:val="none" w:sz="0" w:space="0" w:color="auto"/>
      </w:divBdr>
    </w:div>
    <w:div w:id="2048069185">
      <w:bodyDiv w:val="1"/>
      <w:marLeft w:val="0"/>
      <w:marRight w:val="0"/>
      <w:marTop w:val="0"/>
      <w:marBottom w:val="0"/>
      <w:divBdr>
        <w:top w:val="none" w:sz="0" w:space="0" w:color="auto"/>
        <w:left w:val="none" w:sz="0" w:space="0" w:color="auto"/>
        <w:bottom w:val="none" w:sz="0" w:space="0" w:color="auto"/>
        <w:right w:val="none" w:sz="0" w:space="0" w:color="auto"/>
      </w:divBdr>
    </w:div>
    <w:div w:id="2137213729">
      <w:bodyDiv w:val="1"/>
      <w:marLeft w:val="0"/>
      <w:marRight w:val="0"/>
      <w:marTop w:val="0"/>
      <w:marBottom w:val="0"/>
      <w:divBdr>
        <w:top w:val="none" w:sz="0" w:space="0" w:color="auto"/>
        <w:left w:val="none" w:sz="0" w:space="0" w:color="auto"/>
        <w:bottom w:val="none" w:sz="0" w:space="0" w:color="auto"/>
        <w:right w:val="none" w:sz="0" w:space="0" w:color="auto"/>
      </w:divBdr>
    </w:div>
    <w:div w:id="214087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6f34ba8-0eb5-4ac5-897a-dd1979c15d76">
      <Terms xmlns="http://schemas.microsoft.com/office/infopath/2007/PartnerControls"/>
    </lcf76f155ced4ddcb4097134ff3c332f>
    <TaxCatchAll xmlns="3d992078-2714-4abc-af9e-dea955049f4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FBBA03B9DDCB542B0159C02A3EE14E8" ma:contentTypeVersion="17" ma:contentTypeDescription="Create a new document." ma:contentTypeScope="" ma:versionID="8a27860998f69b6c0cf745387f62aba8">
  <xsd:schema xmlns:xsd="http://www.w3.org/2001/XMLSchema" xmlns:xs="http://www.w3.org/2001/XMLSchema" xmlns:p="http://schemas.microsoft.com/office/2006/metadata/properties" xmlns:ns2="36f34ba8-0eb5-4ac5-897a-dd1979c15d76" xmlns:ns3="3d992078-2714-4abc-af9e-dea955049f49" targetNamespace="http://schemas.microsoft.com/office/2006/metadata/properties" ma:root="true" ma:fieldsID="6e62389673a9a2401a69877a08eebf60" ns2:_="" ns3:_="">
    <xsd:import namespace="36f34ba8-0eb5-4ac5-897a-dd1979c15d76"/>
    <xsd:import namespace="3d992078-2714-4abc-af9e-dea955049f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f34ba8-0eb5-4ac5-897a-dd1979c15d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192a9a0-b0ad-485a-8022-ced274561a1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992078-2714-4abc-af9e-dea955049f4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e10a456-3736-44bb-aa44-3da5a9b5d25f}" ma:internalName="TaxCatchAll" ma:showField="CatchAllData" ma:web="3d992078-2714-4abc-af9e-dea955049f4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2993B7-CAE1-4B96-B0FF-5E14470C5323}">
  <ds:schemaRefs>
    <ds:schemaRef ds:uri="http://schemas.openxmlformats.org/officeDocument/2006/bibliography"/>
  </ds:schemaRefs>
</ds:datastoreItem>
</file>

<file path=customXml/itemProps2.xml><?xml version="1.0" encoding="utf-8"?>
<ds:datastoreItem xmlns:ds="http://schemas.openxmlformats.org/officeDocument/2006/customXml" ds:itemID="{6722CE1F-E4D7-44AA-AFAD-FA91FA31119C}">
  <ds:schemaRefs>
    <ds:schemaRef ds:uri="http://schemas.microsoft.com/sharepoint/v3/contenttype/forms"/>
  </ds:schemaRefs>
</ds:datastoreItem>
</file>

<file path=customXml/itemProps3.xml><?xml version="1.0" encoding="utf-8"?>
<ds:datastoreItem xmlns:ds="http://schemas.openxmlformats.org/officeDocument/2006/customXml" ds:itemID="{0E6F3223-6018-406E-B915-6948BAABF584}">
  <ds:schemaRefs>
    <ds:schemaRef ds:uri="http://schemas.microsoft.com/office/2006/metadata/properties"/>
    <ds:schemaRef ds:uri="http://schemas.microsoft.com/office/infopath/2007/PartnerControls"/>
    <ds:schemaRef ds:uri="36f34ba8-0eb5-4ac5-897a-dd1979c15d76"/>
    <ds:schemaRef ds:uri="3d992078-2714-4abc-af9e-dea955049f49"/>
  </ds:schemaRefs>
</ds:datastoreItem>
</file>

<file path=customXml/itemProps4.xml><?xml version="1.0" encoding="utf-8"?>
<ds:datastoreItem xmlns:ds="http://schemas.openxmlformats.org/officeDocument/2006/customXml" ds:itemID="{F364EB20-0F67-4F46-8479-3E2154B450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f34ba8-0eb5-4ac5-897a-dd1979c15d76"/>
    <ds:schemaRef ds:uri="3d992078-2714-4abc-af9e-dea955049f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3568</Words>
  <Characters>20341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Mossley Primary School</Company>
  <LinksUpToDate>false</LinksUpToDate>
  <CharactersWithSpaces>23862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Mossley Primary Deputyhead</dc:creator>
  <cp:keywords/>
  <dc:description/>
  <cp:lastModifiedBy>Amy  Goodwin</cp:lastModifiedBy>
  <cp:revision>2</cp:revision>
  <dcterms:created xsi:type="dcterms:W3CDTF">2025-04-23T05:43:00Z</dcterms:created>
  <dcterms:modified xsi:type="dcterms:W3CDTF">2025-04-23T05:43:00Z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0x010100FFBBA03B9DDCB542B0159C02A3EE14E8</vt:lpwstr>
  </property>
  <property fmtid="{D5CDD505-2E9C-101B-9397-08002B2CF9AE}" pid="3" name="MediaServiceImageTags">
    <vt:lpwstr/>
  </property>
</Properties>
</file>